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3330" w14:textId="77777777" w:rsidR="00541EA7" w:rsidRPr="00541EA7" w:rsidRDefault="00815DA7" w:rsidP="00342A74">
      <w:pPr>
        <w:rPr>
          <w:b/>
          <w:sz w:val="16"/>
          <w:szCs w:val="16"/>
        </w:rPr>
      </w:pPr>
      <w:r>
        <w:rPr>
          <w:b/>
          <w:sz w:val="16"/>
          <w:szCs w:val="16"/>
        </w:rPr>
        <w:t xml:space="preserve">               </w:t>
      </w:r>
    </w:p>
    <w:p w14:paraId="41C39499" w14:textId="77777777" w:rsidR="00541EA7" w:rsidRDefault="00541EA7" w:rsidP="00342A74">
      <w:pPr>
        <w:rPr>
          <w:b/>
          <w:sz w:val="28"/>
          <w:szCs w:val="28"/>
        </w:rPr>
      </w:pPr>
    </w:p>
    <w:p w14:paraId="07289B76" w14:textId="77777777" w:rsidR="00815DA7" w:rsidRDefault="00541EA7" w:rsidP="00342A74">
      <w:pPr>
        <w:rPr>
          <w:b/>
          <w:sz w:val="28"/>
          <w:szCs w:val="28"/>
        </w:rPr>
      </w:pPr>
      <w:r>
        <w:rPr>
          <w:b/>
          <w:sz w:val="28"/>
          <w:szCs w:val="28"/>
        </w:rPr>
        <w:t xml:space="preserve"> </w:t>
      </w:r>
      <w:r w:rsidR="00815DA7">
        <w:rPr>
          <w:b/>
          <w:sz w:val="28"/>
          <w:szCs w:val="28"/>
        </w:rPr>
        <w:t xml:space="preserve">                                        </w:t>
      </w:r>
      <w:r>
        <w:rPr>
          <w:b/>
          <w:sz w:val="28"/>
          <w:szCs w:val="28"/>
        </w:rPr>
        <w:t xml:space="preserve">    </w:t>
      </w:r>
      <w:r w:rsidR="00815DA7">
        <w:rPr>
          <w:noProof/>
          <w:lang w:eastAsia="sv-SE"/>
        </w:rPr>
        <w:drawing>
          <wp:inline distT="0" distB="0" distL="0" distR="0" wp14:anchorId="293BDCBE" wp14:editId="78901CB1">
            <wp:extent cx="1717675" cy="1717675"/>
            <wp:effectExtent l="0" t="0" r="0" b="0"/>
            <wp:docPr id="1" name="Bildobjekt 1" descr="211159_228364027190771_127102651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211159_228364027190771_1271026518_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14:paraId="3BE0A43B" w14:textId="77777777" w:rsidR="00815DA7" w:rsidRDefault="00815DA7" w:rsidP="00342A74">
      <w:pPr>
        <w:rPr>
          <w:b/>
          <w:sz w:val="28"/>
          <w:szCs w:val="28"/>
        </w:rPr>
      </w:pPr>
    </w:p>
    <w:p w14:paraId="34094546" w14:textId="77777777" w:rsidR="00541EA7" w:rsidRDefault="00815DA7" w:rsidP="00342A74">
      <w:pPr>
        <w:rPr>
          <w:b/>
          <w:sz w:val="28"/>
          <w:szCs w:val="28"/>
          <w:u w:val="single"/>
        </w:rPr>
      </w:pPr>
      <w:r>
        <w:rPr>
          <w:b/>
          <w:sz w:val="28"/>
          <w:szCs w:val="28"/>
        </w:rPr>
        <w:t xml:space="preserve">           </w:t>
      </w:r>
      <w:r w:rsidR="00541EA7">
        <w:rPr>
          <w:b/>
          <w:sz w:val="28"/>
          <w:szCs w:val="28"/>
        </w:rPr>
        <w:t xml:space="preserve"> </w:t>
      </w:r>
      <w:r>
        <w:rPr>
          <w:b/>
          <w:sz w:val="28"/>
          <w:szCs w:val="28"/>
        </w:rPr>
        <w:t xml:space="preserve">     </w:t>
      </w:r>
      <w:r w:rsidR="00541EA7">
        <w:rPr>
          <w:b/>
          <w:sz w:val="28"/>
          <w:szCs w:val="28"/>
        </w:rPr>
        <w:t xml:space="preserve">    </w:t>
      </w:r>
      <w:r w:rsidR="00541EA7" w:rsidRPr="00541EA7">
        <w:rPr>
          <w:b/>
          <w:sz w:val="28"/>
          <w:szCs w:val="28"/>
        </w:rPr>
        <w:t xml:space="preserve"> </w:t>
      </w:r>
      <w:r w:rsidR="00541EA7" w:rsidRPr="00541EA7">
        <w:rPr>
          <w:b/>
          <w:sz w:val="28"/>
          <w:szCs w:val="28"/>
          <w:u w:val="single"/>
        </w:rPr>
        <w:t xml:space="preserve">Bjärreds Optimistjolleklubb, BOJK, inbjuder till </w:t>
      </w:r>
    </w:p>
    <w:p w14:paraId="62B3601A" w14:textId="75ECF47D" w:rsidR="00E71350" w:rsidRPr="00541EA7" w:rsidRDefault="00541EA7" w:rsidP="00342A74">
      <w:pPr>
        <w:rPr>
          <w:b/>
          <w:sz w:val="28"/>
          <w:szCs w:val="28"/>
          <w:u w:val="single"/>
        </w:rPr>
      </w:pPr>
      <w:r w:rsidRPr="00541EA7">
        <w:rPr>
          <w:b/>
          <w:sz w:val="28"/>
          <w:szCs w:val="28"/>
        </w:rPr>
        <w:t xml:space="preserve">                       </w:t>
      </w:r>
      <w:r w:rsidR="00815DA7">
        <w:rPr>
          <w:b/>
          <w:sz w:val="28"/>
          <w:szCs w:val="28"/>
        </w:rPr>
        <w:t xml:space="preserve">     </w:t>
      </w:r>
      <w:r w:rsidRPr="00541EA7">
        <w:rPr>
          <w:b/>
          <w:sz w:val="28"/>
          <w:szCs w:val="28"/>
        </w:rPr>
        <w:t xml:space="preserve">  </w:t>
      </w:r>
      <w:r w:rsidR="00815DA7">
        <w:rPr>
          <w:b/>
          <w:sz w:val="28"/>
          <w:szCs w:val="28"/>
        </w:rPr>
        <w:t xml:space="preserve">  </w:t>
      </w:r>
      <w:r w:rsidRPr="00541EA7">
        <w:rPr>
          <w:b/>
          <w:sz w:val="28"/>
          <w:szCs w:val="28"/>
        </w:rPr>
        <w:t xml:space="preserve">    </w:t>
      </w:r>
      <w:r w:rsidR="00E21E61">
        <w:rPr>
          <w:b/>
          <w:sz w:val="28"/>
          <w:szCs w:val="28"/>
          <w:u w:val="single"/>
        </w:rPr>
        <w:t>Lag-DM söndag</w:t>
      </w:r>
      <w:r w:rsidR="004078CD">
        <w:rPr>
          <w:b/>
          <w:sz w:val="28"/>
          <w:szCs w:val="28"/>
          <w:u w:val="single"/>
        </w:rPr>
        <w:t xml:space="preserve"> den </w:t>
      </w:r>
      <w:r w:rsidR="00E21E61">
        <w:rPr>
          <w:b/>
          <w:sz w:val="28"/>
          <w:szCs w:val="28"/>
          <w:u w:val="single"/>
        </w:rPr>
        <w:t>23</w:t>
      </w:r>
      <w:r w:rsidR="00D8088F">
        <w:rPr>
          <w:b/>
          <w:sz w:val="28"/>
          <w:szCs w:val="28"/>
          <w:u w:val="single"/>
        </w:rPr>
        <w:t xml:space="preserve"> september</w:t>
      </w:r>
      <w:r w:rsidR="00D51ED3">
        <w:rPr>
          <w:b/>
          <w:sz w:val="28"/>
          <w:szCs w:val="28"/>
          <w:u w:val="single"/>
        </w:rPr>
        <w:t xml:space="preserve"> 2018</w:t>
      </w:r>
    </w:p>
    <w:p w14:paraId="167A9ED6" w14:textId="77777777" w:rsidR="00541EA7" w:rsidRDefault="00541EA7">
      <w:pPr>
        <w:rPr>
          <w:b/>
          <w:sz w:val="28"/>
          <w:szCs w:val="28"/>
          <w:u w:val="single"/>
        </w:rPr>
      </w:pPr>
    </w:p>
    <w:p w14:paraId="792C45F7" w14:textId="77777777" w:rsidR="00541EA7" w:rsidRDefault="00541EA7">
      <w:pPr>
        <w:rPr>
          <w:b/>
          <w:sz w:val="28"/>
          <w:szCs w:val="28"/>
          <w:u w:val="single"/>
        </w:rPr>
      </w:pPr>
    </w:p>
    <w:p w14:paraId="328506D9" w14:textId="77777777" w:rsidR="00815DA7" w:rsidRDefault="00815DA7">
      <w:pPr>
        <w:rPr>
          <w:b/>
          <w:sz w:val="28"/>
          <w:szCs w:val="28"/>
          <w:u w:val="single"/>
        </w:rPr>
      </w:pPr>
    </w:p>
    <w:p w14:paraId="0E648BF5" w14:textId="77777777" w:rsidR="00541EA7" w:rsidRDefault="00541EA7">
      <w:pPr>
        <w:rPr>
          <w:sz w:val="24"/>
          <w:szCs w:val="24"/>
        </w:rPr>
      </w:pPr>
    </w:p>
    <w:p w14:paraId="4259E00A" w14:textId="46B3F04E" w:rsidR="00541EA7" w:rsidRDefault="00541EA7">
      <w:pPr>
        <w:rPr>
          <w:sz w:val="24"/>
          <w:szCs w:val="24"/>
        </w:rPr>
      </w:pPr>
      <w:r>
        <w:rPr>
          <w:sz w:val="24"/>
          <w:szCs w:val="24"/>
        </w:rPr>
        <w:t>Arrangör:</w:t>
      </w:r>
      <w:r>
        <w:rPr>
          <w:sz w:val="24"/>
          <w:szCs w:val="24"/>
        </w:rPr>
        <w:tab/>
        <w:t>Bjärreds Optimistjolleklubb, BOJK</w:t>
      </w:r>
    </w:p>
    <w:p w14:paraId="0016BFE0" w14:textId="0B50F903" w:rsidR="00787BDE" w:rsidRDefault="00787BDE">
      <w:pPr>
        <w:rPr>
          <w:sz w:val="24"/>
          <w:szCs w:val="24"/>
        </w:rPr>
      </w:pPr>
      <w:r>
        <w:rPr>
          <w:sz w:val="24"/>
          <w:szCs w:val="24"/>
        </w:rPr>
        <w:t xml:space="preserve">Regatta: </w:t>
      </w:r>
      <w:r>
        <w:rPr>
          <w:sz w:val="24"/>
          <w:szCs w:val="24"/>
        </w:rPr>
        <w:tab/>
        <w:t>Lag-segling för optimistjollar</w:t>
      </w:r>
    </w:p>
    <w:p w14:paraId="2148FAD9" w14:textId="07CC2955" w:rsidR="00E21E61" w:rsidRDefault="00E21E61">
      <w:pPr>
        <w:rPr>
          <w:sz w:val="24"/>
          <w:szCs w:val="24"/>
        </w:rPr>
      </w:pPr>
    </w:p>
    <w:p w14:paraId="3E5A54D5" w14:textId="2A7536A3" w:rsidR="00E21E61" w:rsidRDefault="00E21E61">
      <w:pPr>
        <w:rPr>
          <w:sz w:val="24"/>
          <w:szCs w:val="24"/>
        </w:rPr>
      </w:pPr>
    </w:p>
    <w:p w14:paraId="6DBDDB16" w14:textId="77777777" w:rsidR="00E21E61" w:rsidRDefault="00E21E61">
      <w:pPr>
        <w:rPr>
          <w:sz w:val="24"/>
          <w:szCs w:val="24"/>
        </w:rPr>
      </w:pPr>
    </w:p>
    <w:p w14:paraId="0CF4B5A7" w14:textId="77777777" w:rsidR="00541EA7" w:rsidRDefault="00541EA7">
      <w:pPr>
        <w:rPr>
          <w:sz w:val="24"/>
          <w:szCs w:val="24"/>
        </w:rPr>
      </w:pPr>
    </w:p>
    <w:p w14:paraId="22E98F3A" w14:textId="77777777" w:rsidR="00541EA7" w:rsidRDefault="00541EA7">
      <w:pPr>
        <w:rPr>
          <w:sz w:val="28"/>
          <w:szCs w:val="28"/>
        </w:rPr>
      </w:pPr>
      <w:r w:rsidRPr="0005635F">
        <w:rPr>
          <w:sz w:val="28"/>
          <w:szCs w:val="28"/>
        </w:rPr>
        <w:t>1.</w:t>
      </w:r>
      <w:r w:rsidRPr="0005635F">
        <w:rPr>
          <w:sz w:val="28"/>
          <w:szCs w:val="28"/>
        </w:rPr>
        <w:tab/>
      </w:r>
      <w:r w:rsidR="00DE7092" w:rsidRPr="00E40349">
        <w:rPr>
          <w:sz w:val="28"/>
          <w:szCs w:val="28"/>
        </w:rPr>
        <w:t>Tidsprogram</w:t>
      </w:r>
    </w:p>
    <w:p w14:paraId="75286973" w14:textId="77777777" w:rsidR="0005635F" w:rsidRPr="0005635F" w:rsidRDefault="0005635F">
      <w:pPr>
        <w:rPr>
          <w:sz w:val="28"/>
          <w:szCs w:val="28"/>
        </w:rPr>
      </w:pPr>
    </w:p>
    <w:p w14:paraId="2A6268A0" w14:textId="2C1E59E2" w:rsidR="00DE7092" w:rsidRPr="00DE7092" w:rsidRDefault="00541EA7" w:rsidP="00DE7092">
      <w:pPr>
        <w:rPr>
          <w:sz w:val="24"/>
          <w:szCs w:val="24"/>
        </w:rPr>
      </w:pPr>
      <w:r>
        <w:rPr>
          <w:sz w:val="24"/>
          <w:szCs w:val="24"/>
        </w:rPr>
        <w:t>1.1</w:t>
      </w:r>
      <w:r>
        <w:rPr>
          <w:sz w:val="24"/>
          <w:szCs w:val="24"/>
        </w:rPr>
        <w:tab/>
      </w:r>
      <w:r w:rsidR="00E21E61">
        <w:rPr>
          <w:sz w:val="24"/>
          <w:szCs w:val="24"/>
        </w:rPr>
        <w:t>Sön</w:t>
      </w:r>
      <w:r w:rsidR="00D51ED3">
        <w:rPr>
          <w:sz w:val="24"/>
          <w:szCs w:val="24"/>
        </w:rPr>
        <w:t xml:space="preserve">dagen den </w:t>
      </w:r>
      <w:r w:rsidR="00E21E61">
        <w:rPr>
          <w:sz w:val="24"/>
          <w:szCs w:val="24"/>
        </w:rPr>
        <w:t>23</w:t>
      </w:r>
      <w:r w:rsidR="00DE7092" w:rsidRPr="00DE7092">
        <w:rPr>
          <w:sz w:val="24"/>
          <w:szCs w:val="24"/>
        </w:rPr>
        <w:t xml:space="preserve"> </w:t>
      </w:r>
      <w:r w:rsidR="00D51ED3">
        <w:rPr>
          <w:sz w:val="24"/>
          <w:szCs w:val="24"/>
        </w:rPr>
        <w:t>september 2018</w:t>
      </w:r>
    </w:p>
    <w:p w14:paraId="1C5481BE" w14:textId="615CBBA6" w:rsidR="00DE7092" w:rsidRPr="00DE7092" w:rsidRDefault="001004B9" w:rsidP="00DE7092">
      <w:pPr>
        <w:rPr>
          <w:sz w:val="24"/>
          <w:szCs w:val="24"/>
        </w:rPr>
      </w:pPr>
      <w:r>
        <w:rPr>
          <w:sz w:val="24"/>
          <w:szCs w:val="24"/>
        </w:rPr>
        <w:tab/>
        <w:t xml:space="preserve">Registrering 08.30 – </w:t>
      </w:r>
      <w:r w:rsidR="00FF0E3A">
        <w:rPr>
          <w:sz w:val="24"/>
          <w:szCs w:val="24"/>
        </w:rPr>
        <w:t>09</w:t>
      </w:r>
      <w:r>
        <w:rPr>
          <w:sz w:val="24"/>
          <w:szCs w:val="24"/>
        </w:rPr>
        <w:t>.</w:t>
      </w:r>
      <w:r w:rsidR="00FF0E3A">
        <w:rPr>
          <w:sz w:val="24"/>
          <w:szCs w:val="24"/>
        </w:rPr>
        <w:t>45</w:t>
      </w:r>
    </w:p>
    <w:p w14:paraId="710211AA" w14:textId="77777777" w:rsidR="00DE7092" w:rsidRDefault="00DE7092" w:rsidP="00DE7092">
      <w:pPr>
        <w:rPr>
          <w:sz w:val="24"/>
          <w:szCs w:val="24"/>
        </w:rPr>
      </w:pPr>
      <w:r w:rsidRPr="00DE7092">
        <w:rPr>
          <w:sz w:val="24"/>
          <w:szCs w:val="24"/>
        </w:rPr>
        <w:tab/>
      </w:r>
      <w:r w:rsidR="001004B9">
        <w:rPr>
          <w:sz w:val="24"/>
          <w:szCs w:val="24"/>
        </w:rPr>
        <w:t>Rorsmansmöte 10.00</w:t>
      </w:r>
    </w:p>
    <w:p w14:paraId="776C9713" w14:textId="77777777" w:rsidR="00DE7092" w:rsidRDefault="00DE7092" w:rsidP="00DE7092">
      <w:pPr>
        <w:rPr>
          <w:sz w:val="24"/>
          <w:szCs w:val="24"/>
        </w:rPr>
      </w:pPr>
      <w:r>
        <w:rPr>
          <w:sz w:val="24"/>
          <w:szCs w:val="24"/>
        </w:rPr>
        <w:tab/>
        <w:t>Tid för första varningssignal 10.55</w:t>
      </w:r>
    </w:p>
    <w:p w14:paraId="1BEC9889" w14:textId="146F63ED" w:rsidR="00DE7092" w:rsidRDefault="00DE7092" w:rsidP="00DE7092">
      <w:pPr>
        <w:rPr>
          <w:sz w:val="24"/>
          <w:szCs w:val="24"/>
        </w:rPr>
      </w:pPr>
      <w:r>
        <w:rPr>
          <w:sz w:val="24"/>
          <w:szCs w:val="24"/>
        </w:rPr>
        <w:tab/>
        <w:t>Ingen start efter 1</w:t>
      </w:r>
      <w:r w:rsidR="000C39D0">
        <w:rPr>
          <w:sz w:val="24"/>
          <w:szCs w:val="24"/>
        </w:rPr>
        <w:t>6</w:t>
      </w:r>
      <w:r>
        <w:rPr>
          <w:sz w:val="24"/>
          <w:szCs w:val="24"/>
        </w:rPr>
        <w:t>.00</w:t>
      </w:r>
    </w:p>
    <w:p w14:paraId="5EA47125" w14:textId="236B0992" w:rsidR="001004B9" w:rsidRDefault="001004B9" w:rsidP="001004B9">
      <w:pPr>
        <w:ind w:left="1304"/>
        <w:rPr>
          <w:sz w:val="24"/>
          <w:szCs w:val="24"/>
        </w:rPr>
      </w:pPr>
      <w:r w:rsidRPr="00731C8E">
        <w:rPr>
          <w:sz w:val="28"/>
          <w:szCs w:val="28"/>
        </w:rPr>
        <w:tab/>
      </w:r>
    </w:p>
    <w:p w14:paraId="65958D2D" w14:textId="77777777" w:rsidR="00541EA7" w:rsidRDefault="00541EA7">
      <w:pPr>
        <w:rPr>
          <w:sz w:val="24"/>
          <w:szCs w:val="24"/>
        </w:rPr>
      </w:pPr>
    </w:p>
    <w:p w14:paraId="3555F767" w14:textId="77777777" w:rsidR="00541EA7" w:rsidRDefault="00DE7092">
      <w:pPr>
        <w:rPr>
          <w:sz w:val="28"/>
          <w:szCs w:val="28"/>
        </w:rPr>
      </w:pPr>
      <w:r>
        <w:rPr>
          <w:sz w:val="28"/>
          <w:szCs w:val="28"/>
        </w:rPr>
        <w:t>2</w:t>
      </w:r>
      <w:r w:rsidR="00541EA7" w:rsidRPr="0005635F">
        <w:rPr>
          <w:sz w:val="28"/>
          <w:szCs w:val="28"/>
        </w:rPr>
        <w:t>.</w:t>
      </w:r>
      <w:r w:rsidR="00541EA7" w:rsidRPr="0005635F">
        <w:rPr>
          <w:sz w:val="28"/>
          <w:szCs w:val="28"/>
        </w:rPr>
        <w:tab/>
        <w:t>Anmälan</w:t>
      </w:r>
      <w:r>
        <w:rPr>
          <w:sz w:val="28"/>
          <w:szCs w:val="28"/>
        </w:rPr>
        <w:t>/Registrering</w:t>
      </w:r>
    </w:p>
    <w:p w14:paraId="3E00EE27" w14:textId="77777777" w:rsidR="0005635F" w:rsidRPr="009F1EA9" w:rsidRDefault="0005635F">
      <w:pPr>
        <w:rPr>
          <w:sz w:val="24"/>
          <w:szCs w:val="24"/>
        </w:rPr>
      </w:pPr>
    </w:p>
    <w:p w14:paraId="0395CBE5" w14:textId="0281916C" w:rsidR="00E21E61" w:rsidRPr="009F1EA9" w:rsidRDefault="00DE7092" w:rsidP="00A02A7F">
      <w:pPr>
        <w:ind w:left="1304" w:hanging="1304"/>
        <w:rPr>
          <w:sz w:val="24"/>
          <w:szCs w:val="24"/>
        </w:rPr>
      </w:pPr>
      <w:r w:rsidRPr="009F1EA9">
        <w:rPr>
          <w:sz w:val="24"/>
          <w:szCs w:val="24"/>
        </w:rPr>
        <w:t>2</w:t>
      </w:r>
      <w:r w:rsidR="00541EA7" w:rsidRPr="009F1EA9">
        <w:rPr>
          <w:sz w:val="24"/>
          <w:szCs w:val="24"/>
        </w:rPr>
        <w:t>.1</w:t>
      </w:r>
      <w:r w:rsidR="00541EA7" w:rsidRPr="009F1EA9">
        <w:rPr>
          <w:sz w:val="24"/>
          <w:szCs w:val="24"/>
        </w:rPr>
        <w:tab/>
      </w:r>
      <w:r w:rsidR="00E21E61" w:rsidRPr="009F1EA9">
        <w:rPr>
          <w:sz w:val="24"/>
          <w:szCs w:val="24"/>
        </w:rPr>
        <w:t xml:space="preserve">Anmälan ska göras senast 22:00 tisdagen den 18/9. Efteranmälan mot förhöjd avgift kan göras till och med </w:t>
      </w:r>
      <w:r w:rsidR="000E7BC6">
        <w:rPr>
          <w:sz w:val="24"/>
          <w:szCs w:val="24"/>
        </w:rPr>
        <w:t>22</w:t>
      </w:r>
      <w:r w:rsidR="00E21E61" w:rsidRPr="009F1EA9">
        <w:rPr>
          <w:sz w:val="24"/>
          <w:szCs w:val="24"/>
        </w:rPr>
        <w:t xml:space="preserve">:00 torsdagen den 20/9. Länk till anmälningsformuläret finns på Sail Arena. </w:t>
      </w:r>
      <w:r w:rsidR="006B4341" w:rsidRPr="009F1EA9">
        <w:rPr>
          <w:rStyle w:val="Hyperlink"/>
          <w:sz w:val="24"/>
          <w:szCs w:val="24"/>
        </w:rPr>
        <w:t>https://www.sailarena.com/sv/se/club/bojk/lag-dm-optimist/</w:t>
      </w:r>
      <w:r w:rsidR="006B4341" w:rsidRPr="009F1EA9">
        <w:rPr>
          <w:sz w:val="24"/>
          <w:szCs w:val="24"/>
        </w:rPr>
        <w:tab/>
      </w:r>
    </w:p>
    <w:p w14:paraId="1765AE08" w14:textId="77777777" w:rsidR="00E21E61" w:rsidRPr="009F1EA9" w:rsidRDefault="00E21E61" w:rsidP="00A02A7F">
      <w:pPr>
        <w:ind w:left="1304" w:hanging="1304"/>
        <w:rPr>
          <w:sz w:val="24"/>
          <w:szCs w:val="24"/>
        </w:rPr>
      </w:pPr>
    </w:p>
    <w:p w14:paraId="246838AB" w14:textId="21C63F98" w:rsidR="00E21E61" w:rsidRPr="009F1EA9" w:rsidRDefault="00E21E61" w:rsidP="00E21E61">
      <w:pPr>
        <w:ind w:left="1304" w:hanging="1304"/>
        <w:rPr>
          <w:sz w:val="24"/>
          <w:szCs w:val="24"/>
        </w:rPr>
      </w:pPr>
      <w:r w:rsidRPr="009F1EA9">
        <w:rPr>
          <w:sz w:val="24"/>
          <w:szCs w:val="24"/>
        </w:rPr>
        <w:t>2.2</w:t>
      </w:r>
      <w:r w:rsidRPr="009F1EA9">
        <w:rPr>
          <w:sz w:val="24"/>
          <w:szCs w:val="24"/>
        </w:rPr>
        <w:tab/>
        <w:t xml:space="preserve">Anmälan ska innehålla uppgifter om representerad klubb, lagnamn, rorsmän, segelnummer samt mobiltelefon, namn och e-mailadress till lagledare. </w:t>
      </w:r>
    </w:p>
    <w:p w14:paraId="1D9E64DE" w14:textId="77777777" w:rsidR="00E21E61" w:rsidRPr="009F1EA9" w:rsidRDefault="00E21E61" w:rsidP="00E21E61">
      <w:pPr>
        <w:ind w:left="1304" w:hanging="1304"/>
        <w:rPr>
          <w:sz w:val="24"/>
          <w:szCs w:val="24"/>
        </w:rPr>
      </w:pPr>
    </w:p>
    <w:p w14:paraId="70CE35B7" w14:textId="778B7181" w:rsidR="00E21E61" w:rsidRPr="009F1EA9" w:rsidRDefault="00E21E61" w:rsidP="00E21E61">
      <w:pPr>
        <w:ind w:left="1304" w:hanging="1304"/>
        <w:rPr>
          <w:sz w:val="24"/>
          <w:szCs w:val="24"/>
        </w:rPr>
      </w:pPr>
      <w:r w:rsidRPr="009F1EA9">
        <w:rPr>
          <w:sz w:val="24"/>
          <w:szCs w:val="24"/>
        </w:rPr>
        <w:t>2.3</w:t>
      </w:r>
      <w:r w:rsidRPr="009F1EA9">
        <w:rPr>
          <w:sz w:val="24"/>
          <w:szCs w:val="24"/>
        </w:rPr>
        <w:tab/>
        <w:t xml:space="preserve">Anmälningsavgiften är </w:t>
      </w:r>
      <w:r w:rsidR="00470846" w:rsidRPr="006743A8">
        <w:rPr>
          <w:sz w:val="24"/>
          <w:szCs w:val="24"/>
        </w:rPr>
        <w:t>8</w:t>
      </w:r>
      <w:r w:rsidRPr="006743A8">
        <w:rPr>
          <w:sz w:val="24"/>
          <w:szCs w:val="24"/>
        </w:rPr>
        <w:t>00kr/lag</w:t>
      </w:r>
      <w:r w:rsidRPr="009F1EA9">
        <w:rPr>
          <w:sz w:val="24"/>
          <w:szCs w:val="24"/>
        </w:rPr>
        <w:t xml:space="preserve">. Anmälningsavgiften betalas till Bankgiro </w:t>
      </w:r>
      <w:r w:rsidR="00095735" w:rsidRPr="009F1EA9">
        <w:rPr>
          <w:rFonts w:cstheme="minorHAnsi"/>
          <w:color w:val="000000"/>
          <w:sz w:val="24"/>
          <w:szCs w:val="24"/>
          <w:shd w:val="clear" w:color="auto" w:fill="FFFFFF"/>
        </w:rPr>
        <w:t>5094-8413</w:t>
      </w:r>
      <w:r w:rsidR="00095735" w:rsidRPr="009F1EA9">
        <w:rPr>
          <w:sz w:val="24"/>
          <w:szCs w:val="24"/>
        </w:rPr>
        <w:t xml:space="preserve"> BOJK</w:t>
      </w:r>
      <w:r w:rsidRPr="009F1EA9">
        <w:rPr>
          <w:sz w:val="24"/>
          <w:szCs w:val="24"/>
        </w:rPr>
        <w:t>, alternativt Swish 123</w:t>
      </w:r>
      <w:r w:rsidR="00095735" w:rsidRPr="009F1EA9">
        <w:rPr>
          <w:sz w:val="24"/>
          <w:szCs w:val="24"/>
        </w:rPr>
        <w:t> 034 6346</w:t>
      </w:r>
      <w:r w:rsidRPr="009F1EA9">
        <w:rPr>
          <w:sz w:val="24"/>
          <w:szCs w:val="24"/>
        </w:rPr>
        <w:t xml:space="preserve"> senast den 20/9.</w:t>
      </w:r>
      <w:r w:rsidR="00095735" w:rsidRPr="009F1EA9">
        <w:rPr>
          <w:sz w:val="24"/>
          <w:szCs w:val="24"/>
        </w:rPr>
        <w:t xml:space="preserve"> </w:t>
      </w:r>
      <w:r w:rsidRPr="009F1EA9">
        <w:rPr>
          <w:sz w:val="24"/>
          <w:szCs w:val="24"/>
        </w:rPr>
        <w:t>VIKTIGT att märka inbetalningen med klubb och lagnamn. Förhöjd avgift 1000kr/lag betalas med Swish vid registrering.</w:t>
      </w:r>
    </w:p>
    <w:p w14:paraId="373EC24C" w14:textId="73DEC281" w:rsidR="00DE7092" w:rsidRDefault="00DE7092" w:rsidP="003507D9">
      <w:pPr>
        <w:rPr>
          <w:sz w:val="24"/>
          <w:szCs w:val="24"/>
        </w:rPr>
      </w:pPr>
    </w:p>
    <w:p w14:paraId="3B389987" w14:textId="77777777" w:rsidR="0005635F" w:rsidRDefault="0005635F">
      <w:pPr>
        <w:rPr>
          <w:sz w:val="28"/>
          <w:szCs w:val="28"/>
        </w:rPr>
      </w:pPr>
    </w:p>
    <w:p w14:paraId="05669F8C" w14:textId="77777777" w:rsidR="00731C8E" w:rsidRPr="0005635F" w:rsidRDefault="00731C8E">
      <w:pPr>
        <w:rPr>
          <w:sz w:val="28"/>
          <w:szCs w:val="28"/>
        </w:rPr>
      </w:pPr>
    </w:p>
    <w:p w14:paraId="4D03669F" w14:textId="3CEF9F8D" w:rsidR="00DE7092" w:rsidRPr="00731C8E" w:rsidRDefault="00934306">
      <w:pPr>
        <w:rPr>
          <w:sz w:val="28"/>
          <w:szCs w:val="28"/>
        </w:rPr>
      </w:pPr>
      <w:r>
        <w:rPr>
          <w:sz w:val="28"/>
          <w:szCs w:val="28"/>
        </w:rPr>
        <w:t>3</w:t>
      </w:r>
      <w:r w:rsidR="00DE7092" w:rsidRPr="00731C8E">
        <w:rPr>
          <w:sz w:val="28"/>
          <w:szCs w:val="28"/>
        </w:rPr>
        <w:t>.</w:t>
      </w:r>
      <w:r w:rsidR="00DE7092" w:rsidRPr="00731C8E">
        <w:rPr>
          <w:sz w:val="28"/>
          <w:szCs w:val="28"/>
        </w:rPr>
        <w:tab/>
        <w:t>Regler</w:t>
      </w:r>
    </w:p>
    <w:p w14:paraId="1684B469" w14:textId="77777777" w:rsidR="00DE7092" w:rsidRDefault="00DE7092">
      <w:pPr>
        <w:rPr>
          <w:sz w:val="24"/>
          <w:szCs w:val="24"/>
        </w:rPr>
      </w:pPr>
    </w:p>
    <w:p w14:paraId="7A38126F" w14:textId="626CC647" w:rsidR="002D40DD" w:rsidRDefault="00934306" w:rsidP="00E21E61">
      <w:pPr>
        <w:ind w:left="1304" w:hanging="1304"/>
        <w:rPr>
          <w:sz w:val="24"/>
          <w:szCs w:val="24"/>
        </w:rPr>
      </w:pPr>
      <w:r>
        <w:rPr>
          <w:sz w:val="24"/>
          <w:szCs w:val="24"/>
        </w:rPr>
        <w:t>3</w:t>
      </w:r>
      <w:r w:rsidR="00DE7092">
        <w:rPr>
          <w:sz w:val="24"/>
          <w:szCs w:val="24"/>
        </w:rPr>
        <w:t>.1</w:t>
      </w:r>
      <w:r w:rsidR="00DE7092">
        <w:rPr>
          <w:sz w:val="24"/>
          <w:szCs w:val="24"/>
        </w:rPr>
        <w:tab/>
      </w:r>
      <w:r w:rsidR="002D40DD" w:rsidRPr="002D40DD">
        <w:rPr>
          <w:sz w:val="24"/>
          <w:szCs w:val="24"/>
        </w:rPr>
        <w:t xml:space="preserve">Kappseglingen genomförs i överensstämmelse med reglerna så som de är definierade i Kappseglingsreglerna (KSR), inklusive Appendix D. </w:t>
      </w:r>
    </w:p>
    <w:p w14:paraId="575458FE" w14:textId="77777777" w:rsidR="002D40DD" w:rsidRDefault="002D40DD" w:rsidP="00E21E61">
      <w:pPr>
        <w:ind w:left="1304" w:hanging="1304"/>
        <w:rPr>
          <w:sz w:val="24"/>
          <w:szCs w:val="24"/>
        </w:rPr>
      </w:pPr>
    </w:p>
    <w:p w14:paraId="39E03215" w14:textId="40802420" w:rsidR="002D40DD" w:rsidRDefault="00934306" w:rsidP="00E21E61">
      <w:pPr>
        <w:ind w:left="1304" w:hanging="1304"/>
        <w:rPr>
          <w:sz w:val="24"/>
          <w:szCs w:val="24"/>
        </w:rPr>
      </w:pPr>
      <w:r>
        <w:rPr>
          <w:sz w:val="24"/>
          <w:szCs w:val="24"/>
        </w:rPr>
        <w:t>3</w:t>
      </w:r>
      <w:r w:rsidR="002D40DD" w:rsidRPr="002D40DD">
        <w:rPr>
          <w:sz w:val="24"/>
          <w:szCs w:val="24"/>
        </w:rPr>
        <w:t xml:space="preserve">.2 </w:t>
      </w:r>
      <w:r w:rsidR="002D40DD">
        <w:rPr>
          <w:sz w:val="24"/>
          <w:szCs w:val="24"/>
        </w:rPr>
        <w:tab/>
      </w:r>
      <w:r w:rsidR="002D40DD" w:rsidRPr="002D40DD">
        <w:rPr>
          <w:sz w:val="24"/>
          <w:szCs w:val="24"/>
        </w:rPr>
        <w:t xml:space="preserve">Alla båtar kan komma att, i enlighet med World Sailing Regulation 20, föra reklam vald och tillhandahållen av arrangören. </w:t>
      </w:r>
    </w:p>
    <w:p w14:paraId="090A4962" w14:textId="77777777" w:rsidR="002D40DD" w:rsidRDefault="002D40DD" w:rsidP="00E21E61">
      <w:pPr>
        <w:ind w:left="1304" w:hanging="1304"/>
        <w:rPr>
          <w:sz w:val="24"/>
          <w:szCs w:val="24"/>
        </w:rPr>
      </w:pPr>
    </w:p>
    <w:p w14:paraId="220AD549" w14:textId="297DFB2F" w:rsidR="00731C8E" w:rsidRDefault="00934306" w:rsidP="00E21E61">
      <w:pPr>
        <w:ind w:left="1304" w:hanging="1304"/>
        <w:rPr>
          <w:sz w:val="24"/>
          <w:szCs w:val="24"/>
        </w:rPr>
      </w:pPr>
      <w:r>
        <w:rPr>
          <w:sz w:val="24"/>
          <w:szCs w:val="24"/>
        </w:rPr>
        <w:t>3</w:t>
      </w:r>
      <w:r w:rsidR="002D40DD" w:rsidRPr="002D40DD">
        <w:rPr>
          <w:sz w:val="24"/>
          <w:szCs w:val="24"/>
        </w:rPr>
        <w:t>.3</w:t>
      </w:r>
      <w:r w:rsidR="002D40DD">
        <w:rPr>
          <w:sz w:val="24"/>
          <w:szCs w:val="24"/>
        </w:rPr>
        <w:tab/>
      </w:r>
      <w:r w:rsidR="002D40DD" w:rsidRPr="002D40DD">
        <w:rPr>
          <w:sz w:val="24"/>
          <w:szCs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53D3A78" w14:textId="08F8E94F" w:rsidR="007007F1" w:rsidRDefault="007007F1" w:rsidP="00E21E61">
      <w:pPr>
        <w:ind w:left="1304" w:hanging="1304"/>
        <w:rPr>
          <w:sz w:val="24"/>
          <w:szCs w:val="24"/>
        </w:rPr>
      </w:pPr>
    </w:p>
    <w:p w14:paraId="2BABDAA9" w14:textId="3E55C262" w:rsidR="007007F1" w:rsidRDefault="00934306" w:rsidP="00E21E61">
      <w:pPr>
        <w:ind w:left="1304" w:hanging="1304"/>
        <w:rPr>
          <w:sz w:val="28"/>
          <w:szCs w:val="28"/>
        </w:rPr>
      </w:pPr>
      <w:r>
        <w:rPr>
          <w:sz w:val="28"/>
          <w:szCs w:val="28"/>
        </w:rPr>
        <w:t>4</w:t>
      </w:r>
      <w:r w:rsidR="007007F1" w:rsidRPr="007007F1">
        <w:rPr>
          <w:sz w:val="28"/>
          <w:szCs w:val="28"/>
        </w:rPr>
        <w:t>.</w:t>
      </w:r>
      <w:r w:rsidR="007007F1" w:rsidRPr="007007F1">
        <w:rPr>
          <w:sz w:val="28"/>
          <w:szCs w:val="28"/>
        </w:rPr>
        <w:tab/>
        <w:t xml:space="preserve">Villkor för att delta </w:t>
      </w:r>
    </w:p>
    <w:p w14:paraId="7FB1B3CB" w14:textId="77777777" w:rsidR="007007F1" w:rsidRPr="007007F1" w:rsidRDefault="007007F1" w:rsidP="00E21E61">
      <w:pPr>
        <w:ind w:left="1304" w:hanging="1304"/>
        <w:rPr>
          <w:sz w:val="24"/>
          <w:szCs w:val="24"/>
        </w:rPr>
      </w:pPr>
    </w:p>
    <w:p w14:paraId="64BB432C" w14:textId="072C9872" w:rsidR="007007F1" w:rsidRPr="007007F1" w:rsidRDefault="00934306" w:rsidP="00E21E61">
      <w:pPr>
        <w:ind w:left="1304" w:hanging="1304"/>
        <w:rPr>
          <w:sz w:val="24"/>
          <w:szCs w:val="24"/>
        </w:rPr>
      </w:pPr>
      <w:r>
        <w:rPr>
          <w:sz w:val="24"/>
          <w:szCs w:val="24"/>
        </w:rPr>
        <w:t>4</w:t>
      </w:r>
      <w:r w:rsidR="007007F1" w:rsidRPr="007007F1">
        <w:rPr>
          <w:sz w:val="24"/>
          <w:szCs w:val="24"/>
        </w:rPr>
        <w:t>.1</w:t>
      </w:r>
      <w:r w:rsidR="007007F1" w:rsidRPr="007007F1">
        <w:rPr>
          <w:sz w:val="24"/>
          <w:szCs w:val="24"/>
        </w:rPr>
        <w:tab/>
        <w:t xml:space="preserve">Den tävlande ombord som har ansvaret ska vara medlem av en klubb som är ansluten till sin nationella myndighet. </w:t>
      </w:r>
    </w:p>
    <w:p w14:paraId="77BE37F3" w14:textId="77777777" w:rsidR="007007F1" w:rsidRPr="007007F1" w:rsidRDefault="007007F1" w:rsidP="00E21E61">
      <w:pPr>
        <w:ind w:left="1304" w:hanging="1304"/>
        <w:rPr>
          <w:sz w:val="24"/>
          <w:szCs w:val="24"/>
        </w:rPr>
      </w:pPr>
    </w:p>
    <w:p w14:paraId="756CEE44" w14:textId="57E33160" w:rsidR="007007F1" w:rsidRPr="007007F1" w:rsidRDefault="00934306" w:rsidP="00E21E61">
      <w:pPr>
        <w:ind w:left="1304" w:hanging="1304"/>
        <w:rPr>
          <w:sz w:val="24"/>
          <w:szCs w:val="24"/>
        </w:rPr>
      </w:pPr>
      <w:r>
        <w:rPr>
          <w:sz w:val="24"/>
          <w:szCs w:val="24"/>
        </w:rPr>
        <w:t>4</w:t>
      </w:r>
      <w:r w:rsidR="007007F1" w:rsidRPr="007007F1">
        <w:rPr>
          <w:sz w:val="24"/>
          <w:szCs w:val="24"/>
        </w:rPr>
        <w:t>.2</w:t>
      </w:r>
      <w:r w:rsidR="007007F1" w:rsidRPr="007007F1">
        <w:rPr>
          <w:sz w:val="24"/>
          <w:szCs w:val="24"/>
        </w:rPr>
        <w:tab/>
        <w:t xml:space="preserve">Varje tävlande båt ska vara ansvarsförsäkrad. </w:t>
      </w:r>
    </w:p>
    <w:p w14:paraId="4F583F1F" w14:textId="77777777" w:rsidR="007007F1" w:rsidRPr="007007F1" w:rsidRDefault="007007F1" w:rsidP="00E21E61">
      <w:pPr>
        <w:ind w:left="1304" w:hanging="1304"/>
        <w:rPr>
          <w:sz w:val="24"/>
          <w:szCs w:val="24"/>
        </w:rPr>
      </w:pPr>
    </w:p>
    <w:p w14:paraId="42B6B571" w14:textId="4ED3517E" w:rsidR="007007F1" w:rsidRPr="007007F1" w:rsidRDefault="00934306" w:rsidP="00E21E61">
      <w:pPr>
        <w:ind w:left="1304" w:hanging="1304"/>
        <w:rPr>
          <w:sz w:val="24"/>
          <w:szCs w:val="24"/>
        </w:rPr>
      </w:pPr>
      <w:r>
        <w:rPr>
          <w:sz w:val="24"/>
          <w:szCs w:val="24"/>
        </w:rPr>
        <w:t>4</w:t>
      </w:r>
      <w:r w:rsidR="007007F1" w:rsidRPr="007007F1">
        <w:rPr>
          <w:sz w:val="24"/>
          <w:szCs w:val="24"/>
        </w:rPr>
        <w:t>.3</w:t>
      </w:r>
      <w:r w:rsidR="007007F1" w:rsidRPr="007007F1">
        <w:rPr>
          <w:sz w:val="24"/>
          <w:szCs w:val="24"/>
        </w:rPr>
        <w:tab/>
        <w:t xml:space="preserve">Tävlande deltar i regattan helt på egen risk. Se KSR 4, Besluta att kappsegla. Den arrangerande myndigheten accepterar inget ansvar för sak- eller personskador som någon råkat ut för i samband med eller före, under eller efter regattan. </w:t>
      </w:r>
    </w:p>
    <w:p w14:paraId="7C297B97" w14:textId="77777777" w:rsidR="007007F1" w:rsidRPr="007007F1" w:rsidRDefault="007007F1" w:rsidP="00E21E61">
      <w:pPr>
        <w:ind w:left="1304" w:hanging="1304"/>
        <w:rPr>
          <w:sz w:val="24"/>
          <w:szCs w:val="24"/>
        </w:rPr>
      </w:pPr>
    </w:p>
    <w:p w14:paraId="3F35FBFF" w14:textId="7FA3B208" w:rsidR="007007F1" w:rsidRPr="007007F1" w:rsidRDefault="00934306" w:rsidP="00E21E61">
      <w:pPr>
        <w:ind w:left="1304" w:hanging="1304"/>
        <w:rPr>
          <w:sz w:val="24"/>
          <w:szCs w:val="24"/>
        </w:rPr>
      </w:pPr>
      <w:r>
        <w:rPr>
          <w:sz w:val="24"/>
          <w:szCs w:val="24"/>
        </w:rPr>
        <w:t>4</w:t>
      </w:r>
      <w:r w:rsidR="007007F1" w:rsidRPr="007007F1">
        <w:rPr>
          <w:sz w:val="24"/>
          <w:szCs w:val="24"/>
        </w:rPr>
        <w:t>.4</w:t>
      </w:r>
      <w:r w:rsidR="007007F1" w:rsidRPr="007007F1">
        <w:rPr>
          <w:sz w:val="24"/>
          <w:szCs w:val="24"/>
        </w:rPr>
        <w:tab/>
        <w:t xml:space="preserve">När vattentemperaturen understiger +14ºC ska tävlande ha på sig kläder som ger gott skydd mot nedkylning i vatten, t.ex. våtdräkt eller torrdräkt. </w:t>
      </w:r>
    </w:p>
    <w:p w14:paraId="207E15B0" w14:textId="77777777" w:rsidR="007007F1" w:rsidRPr="007007F1" w:rsidRDefault="007007F1" w:rsidP="00E21E61">
      <w:pPr>
        <w:ind w:left="1304" w:hanging="1304"/>
        <w:rPr>
          <w:sz w:val="24"/>
          <w:szCs w:val="24"/>
        </w:rPr>
      </w:pPr>
    </w:p>
    <w:p w14:paraId="0348E156" w14:textId="1DF9494E" w:rsidR="00322784" w:rsidRDefault="00322784" w:rsidP="00E21E61">
      <w:pPr>
        <w:ind w:left="1304" w:hanging="1304"/>
        <w:rPr>
          <w:sz w:val="24"/>
          <w:szCs w:val="24"/>
        </w:rPr>
      </w:pPr>
    </w:p>
    <w:p w14:paraId="377AA033" w14:textId="72B70AD2" w:rsidR="00322784" w:rsidRDefault="00934306" w:rsidP="00E21E61">
      <w:pPr>
        <w:ind w:left="1304" w:hanging="1304"/>
        <w:rPr>
          <w:sz w:val="28"/>
          <w:szCs w:val="28"/>
        </w:rPr>
      </w:pPr>
      <w:r>
        <w:rPr>
          <w:sz w:val="28"/>
          <w:szCs w:val="28"/>
        </w:rPr>
        <w:t>5</w:t>
      </w:r>
      <w:r w:rsidR="00322784" w:rsidRPr="006C5C7E">
        <w:rPr>
          <w:sz w:val="28"/>
          <w:szCs w:val="28"/>
        </w:rPr>
        <w:t xml:space="preserve">. </w:t>
      </w:r>
      <w:r w:rsidR="00322784" w:rsidRPr="006C5C7E">
        <w:rPr>
          <w:sz w:val="28"/>
          <w:szCs w:val="28"/>
        </w:rPr>
        <w:tab/>
        <w:t xml:space="preserve">Genomförande </w:t>
      </w:r>
    </w:p>
    <w:p w14:paraId="73271CBD" w14:textId="77777777" w:rsidR="00934306" w:rsidRPr="006C5C7E" w:rsidRDefault="00934306" w:rsidP="00E21E61">
      <w:pPr>
        <w:ind w:left="1304" w:hanging="1304"/>
        <w:rPr>
          <w:sz w:val="28"/>
          <w:szCs w:val="28"/>
        </w:rPr>
      </w:pPr>
    </w:p>
    <w:p w14:paraId="48178703" w14:textId="58651E18" w:rsidR="00322784" w:rsidRPr="00322784" w:rsidRDefault="00934306" w:rsidP="00E21E61">
      <w:pPr>
        <w:ind w:left="1304" w:hanging="1304"/>
        <w:rPr>
          <w:sz w:val="24"/>
          <w:szCs w:val="24"/>
        </w:rPr>
      </w:pPr>
      <w:r>
        <w:rPr>
          <w:sz w:val="24"/>
          <w:szCs w:val="24"/>
        </w:rPr>
        <w:t>5</w:t>
      </w:r>
      <w:r w:rsidR="00322784" w:rsidRPr="00322784">
        <w:rPr>
          <w:sz w:val="24"/>
          <w:szCs w:val="24"/>
        </w:rPr>
        <w:t xml:space="preserve">.1 </w:t>
      </w:r>
      <w:r w:rsidR="00322784" w:rsidRPr="00322784">
        <w:rPr>
          <w:sz w:val="24"/>
          <w:szCs w:val="24"/>
        </w:rPr>
        <w:tab/>
        <w:t xml:space="preserve">Tävlingen genomförs som lagkappsegling med fyra seglare i varje lag (”4 manna lagsegling”). Lagen </w:t>
      </w:r>
      <w:r w:rsidR="004703BF">
        <w:rPr>
          <w:sz w:val="24"/>
          <w:szCs w:val="24"/>
        </w:rPr>
        <w:t>skall</w:t>
      </w:r>
      <w:r w:rsidR="00322784" w:rsidRPr="00322784">
        <w:rPr>
          <w:sz w:val="24"/>
          <w:szCs w:val="24"/>
        </w:rPr>
        <w:t xml:space="preserve"> bestå av </w:t>
      </w:r>
      <w:r w:rsidR="004703BF">
        <w:rPr>
          <w:sz w:val="24"/>
          <w:szCs w:val="24"/>
        </w:rPr>
        <w:t xml:space="preserve">4 </w:t>
      </w:r>
      <w:r w:rsidR="00322784" w:rsidRPr="00322784">
        <w:rPr>
          <w:sz w:val="24"/>
          <w:szCs w:val="24"/>
        </w:rPr>
        <w:t xml:space="preserve">st seglare som kan turas om att segla. </w:t>
      </w:r>
    </w:p>
    <w:p w14:paraId="7F7DFD7E" w14:textId="6D67D814" w:rsidR="00322784" w:rsidRDefault="00934306" w:rsidP="00E21E61">
      <w:pPr>
        <w:ind w:left="1304" w:hanging="1304"/>
        <w:rPr>
          <w:sz w:val="24"/>
          <w:szCs w:val="24"/>
          <w:highlight w:val="yellow"/>
        </w:rPr>
      </w:pPr>
      <w:r>
        <w:rPr>
          <w:sz w:val="24"/>
          <w:szCs w:val="24"/>
        </w:rPr>
        <w:t>5</w:t>
      </w:r>
      <w:r w:rsidR="00322784" w:rsidRPr="00322784">
        <w:rPr>
          <w:sz w:val="24"/>
          <w:szCs w:val="24"/>
        </w:rPr>
        <w:t>.2</w:t>
      </w:r>
      <w:r w:rsidR="00322784" w:rsidRPr="00322784">
        <w:rPr>
          <w:sz w:val="24"/>
          <w:szCs w:val="24"/>
        </w:rPr>
        <w:tab/>
      </w:r>
    </w:p>
    <w:p w14:paraId="17169D9D" w14:textId="77777777" w:rsidR="00934306" w:rsidRDefault="00934306" w:rsidP="00E21E61">
      <w:pPr>
        <w:ind w:left="1304" w:hanging="1304"/>
        <w:rPr>
          <w:sz w:val="24"/>
          <w:szCs w:val="24"/>
          <w:highlight w:val="yellow"/>
        </w:rPr>
      </w:pPr>
    </w:p>
    <w:p w14:paraId="31AB8883" w14:textId="4D5EEC76" w:rsidR="003507D9" w:rsidRDefault="00934306" w:rsidP="003507D9">
      <w:pPr>
        <w:rPr>
          <w:sz w:val="28"/>
          <w:szCs w:val="28"/>
        </w:rPr>
      </w:pPr>
      <w:r>
        <w:rPr>
          <w:sz w:val="28"/>
          <w:szCs w:val="28"/>
        </w:rPr>
        <w:t>6</w:t>
      </w:r>
      <w:r w:rsidR="003507D9" w:rsidRPr="0005635F">
        <w:rPr>
          <w:sz w:val="28"/>
          <w:szCs w:val="28"/>
        </w:rPr>
        <w:t>.</w:t>
      </w:r>
      <w:r w:rsidR="003507D9" w:rsidRPr="0005635F">
        <w:rPr>
          <w:sz w:val="28"/>
          <w:szCs w:val="28"/>
        </w:rPr>
        <w:tab/>
      </w:r>
      <w:r w:rsidR="003507D9">
        <w:rPr>
          <w:sz w:val="28"/>
          <w:szCs w:val="28"/>
        </w:rPr>
        <w:t>Kappseglingsområde</w:t>
      </w:r>
    </w:p>
    <w:p w14:paraId="1CA0E06F" w14:textId="77777777" w:rsidR="003507D9" w:rsidRDefault="003507D9" w:rsidP="003507D9">
      <w:pPr>
        <w:rPr>
          <w:sz w:val="28"/>
          <w:szCs w:val="28"/>
        </w:rPr>
      </w:pPr>
    </w:p>
    <w:p w14:paraId="62CEC9CE" w14:textId="2B548D11" w:rsidR="003507D9" w:rsidRDefault="00934306" w:rsidP="003507D9">
      <w:pPr>
        <w:rPr>
          <w:sz w:val="24"/>
          <w:szCs w:val="24"/>
        </w:rPr>
      </w:pPr>
      <w:r>
        <w:rPr>
          <w:sz w:val="24"/>
          <w:szCs w:val="24"/>
        </w:rPr>
        <w:t>6</w:t>
      </w:r>
      <w:r w:rsidR="003507D9" w:rsidRPr="00731C8E">
        <w:rPr>
          <w:sz w:val="24"/>
          <w:szCs w:val="24"/>
        </w:rPr>
        <w:t>.1</w:t>
      </w:r>
      <w:r w:rsidR="003507D9" w:rsidRPr="00DE7092">
        <w:rPr>
          <w:sz w:val="24"/>
          <w:szCs w:val="24"/>
        </w:rPr>
        <w:t xml:space="preserve"> </w:t>
      </w:r>
      <w:r w:rsidR="003507D9">
        <w:rPr>
          <w:sz w:val="24"/>
          <w:szCs w:val="24"/>
        </w:rPr>
        <w:tab/>
        <w:t>Kappseglingarna genomförs i Lommabukten väster om Bjärred.</w:t>
      </w:r>
    </w:p>
    <w:p w14:paraId="65B48503" w14:textId="595FBB00" w:rsidR="00FC1D53" w:rsidRDefault="00FC1D53" w:rsidP="003507D9">
      <w:pPr>
        <w:rPr>
          <w:sz w:val="24"/>
          <w:szCs w:val="24"/>
        </w:rPr>
      </w:pPr>
    </w:p>
    <w:p w14:paraId="6C786F97" w14:textId="22E86DD7" w:rsidR="00FC1D53" w:rsidRDefault="00FC1D53" w:rsidP="003507D9">
      <w:pPr>
        <w:rPr>
          <w:sz w:val="28"/>
          <w:szCs w:val="28"/>
        </w:rPr>
      </w:pPr>
      <w:r w:rsidRPr="00FC1D53">
        <w:rPr>
          <w:sz w:val="28"/>
          <w:szCs w:val="28"/>
        </w:rPr>
        <w:t xml:space="preserve">7. </w:t>
      </w:r>
      <w:r w:rsidRPr="00FC1D53">
        <w:rPr>
          <w:sz w:val="28"/>
          <w:szCs w:val="28"/>
        </w:rPr>
        <w:tab/>
        <w:t xml:space="preserve">Banan </w:t>
      </w:r>
    </w:p>
    <w:p w14:paraId="49CA9D62" w14:textId="77777777" w:rsidR="00FC1D53" w:rsidRPr="00FC1D53" w:rsidRDefault="00FC1D53" w:rsidP="003507D9">
      <w:pPr>
        <w:rPr>
          <w:sz w:val="28"/>
          <w:szCs w:val="28"/>
        </w:rPr>
      </w:pPr>
    </w:p>
    <w:p w14:paraId="4895D2F4" w14:textId="7E6393E6" w:rsidR="00FC1D53" w:rsidRPr="0062221F" w:rsidRDefault="00FC1D53" w:rsidP="003507D9">
      <w:pPr>
        <w:rPr>
          <w:sz w:val="24"/>
          <w:szCs w:val="24"/>
        </w:rPr>
      </w:pPr>
      <w:bookmarkStart w:id="0" w:name="_GoBack"/>
      <w:bookmarkEnd w:id="0"/>
      <w:r w:rsidRPr="0062221F">
        <w:rPr>
          <w:sz w:val="24"/>
          <w:szCs w:val="24"/>
        </w:rPr>
        <w:t xml:space="preserve">7.1 </w:t>
      </w:r>
      <w:r w:rsidRPr="0062221F">
        <w:rPr>
          <w:sz w:val="24"/>
          <w:szCs w:val="24"/>
        </w:rPr>
        <w:tab/>
        <w:t>Banan är en triangelbana med start/mål på mitten och styrbordsrunding</w:t>
      </w:r>
    </w:p>
    <w:p w14:paraId="4D2DE0EE" w14:textId="741AE665" w:rsidR="00581D4B" w:rsidRDefault="00581D4B" w:rsidP="003507D9">
      <w:pPr>
        <w:rPr>
          <w:sz w:val="24"/>
          <w:szCs w:val="24"/>
        </w:rPr>
      </w:pPr>
    </w:p>
    <w:p w14:paraId="3D5199EF" w14:textId="7E8B2C1A" w:rsidR="00581D4B" w:rsidRPr="00581D4B" w:rsidRDefault="00581D4B" w:rsidP="003507D9">
      <w:pPr>
        <w:rPr>
          <w:sz w:val="28"/>
          <w:szCs w:val="28"/>
        </w:rPr>
      </w:pPr>
      <w:r w:rsidRPr="00581D4B">
        <w:rPr>
          <w:sz w:val="28"/>
          <w:szCs w:val="28"/>
        </w:rPr>
        <w:t xml:space="preserve">8. </w:t>
      </w:r>
      <w:r w:rsidRPr="00581D4B">
        <w:rPr>
          <w:sz w:val="28"/>
          <w:szCs w:val="28"/>
        </w:rPr>
        <w:tab/>
        <w:t xml:space="preserve">Protester och straff </w:t>
      </w:r>
    </w:p>
    <w:p w14:paraId="58A89D19" w14:textId="3D1B997B" w:rsidR="00581D4B" w:rsidRDefault="00581D4B" w:rsidP="00581D4B">
      <w:pPr>
        <w:ind w:left="1304" w:hanging="1304"/>
        <w:rPr>
          <w:sz w:val="24"/>
          <w:szCs w:val="24"/>
        </w:rPr>
      </w:pPr>
      <w:r>
        <w:rPr>
          <w:sz w:val="24"/>
          <w:szCs w:val="24"/>
        </w:rPr>
        <w:lastRenderedPageBreak/>
        <w:t>8</w:t>
      </w:r>
      <w:r w:rsidRPr="00581D4B">
        <w:rPr>
          <w:sz w:val="24"/>
          <w:szCs w:val="24"/>
        </w:rPr>
        <w:t xml:space="preserve">.1 </w:t>
      </w:r>
      <w:r>
        <w:rPr>
          <w:sz w:val="24"/>
          <w:szCs w:val="24"/>
        </w:rPr>
        <w:tab/>
      </w:r>
      <w:r w:rsidRPr="00581D4B">
        <w:rPr>
          <w:sz w:val="24"/>
          <w:szCs w:val="24"/>
        </w:rPr>
        <w:t xml:space="preserve">Direktdömning kommer att tillämpas med endast en flaggas protestförfarande enligt KSR D2.2. </w:t>
      </w:r>
    </w:p>
    <w:p w14:paraId="66DBE17E" w14:textId="77777777" w:rsidR="00D32F3C" w:rsidRPr="00581D4B" w:rsidRDefault="00D32F3C" w:rsidP="00581D4B">
      <w:pPr>
        <w:ind w:left="1304" w:hanging="1304"/>
        <w:rPr>
          <w:sz w:val="24"/>
          <w:szCs w:val="24"/>
        </w:rPr>
      </w:pPr>
    </w:p>
    <w:p w14:paraId="4705AC06" w14:textId="2DD16D8E" w:rsidR="00581D4B" w:rsidRDefault="00581D4B" w:rsidP="00581D4B">
      <w:pPr>
        <w:ind w:left="1304" w:hanging="1304"/>
        <w:rPr>
          <w:sz w:val="24"/>
          <w:szCs w:val="24"/>
        </w:rPr>
      </w:pPr>
      <w:r w:rsidRPr="00581D4B">
        <w:rPr>
          <w:sz w:val="24"/>
          <w:szCs w:val="24"/>
        </w:rPr>
        <w:t>8.2</w:t>
      </w:r>
      <w:r w:rsidRPr="00581D4B">
        <w:rPr>
          <w:sz w:val="24"/>
          <w:szCs w:val="24"/>
        </w:rPr>
        <w:tab/>
        <w:t xml:space="preserve"> Protestkommitténs beslut får enligt KSR 70.5 inte överklagas.</w:t>
      </w:r>
    </w:p>
    <w:p w14:paraId="5664B33B" w14:textId="703CC5AF" w:rsidR="00311A04" w:rsidRDefault="00311A04" w:rsidP="00581D4B">
      <w:pPr>
        <w:ind w:left="1304" w:hanging="1304"/>
        <w:rPr>
          <w:sz w:val="24"/>
          <w:szCs w:val="24"/>
        </w:rPr>
      </w:pPr>
    </w:p>
    <w:p w14:paraId="6678AFF3" w14:textId="02891950" w:rsidR="00311A04" w:rsidRPr="00B8559E" w:rsidRDefault="00311A04" w:rsidP="00581D4B">
      <w:pPr>
        <w:ind w:left="1304" w:hanging="1304"/>
        <w:rPr>
          <w:sz w:val="28"/>
          <w:szCs w:val="28"/>
        </w:rPr>
      </w:pPr>
      <w:r w:rsidRPr="00B8559E">
        <w:rPr>
          <w:sz w:val="28"/>
          <w:szCs w:val="28"/>
        </w:rPr>
        <w:t>9</w:t>
      </w:r>
      <w:r w:rsidRPr="00B8559E">
        <w:rPr>
          <w:sz w:val="28"/>
          <w:szCs w:val="28"/>
        </w:rPr>
        <w:tab/>
        <w:t>Poängberäkning</w:t>
      </w:r>
    </w:p>
    <w:p w14:paraId="06BFB3C1" w14:textId="035FB86D" w:rsidR="00311A04" w:rsidRDefault="00311A04" w:rsidP="00B8559E">
      <w:pPr>
        <w:rPr>
          <w:sz w:val="24"/>
          <w:szCs w:val="24"/>
        </w:rPr>
      </w:pPr>
    </w:p>
    <w:p w14:paraId="65B4BE88" w14:textId="3DFFC9E4" w:rsidR="00311A04" w:rsidRDefault="00311A04" w:rsidP="00581D4B">
      <w:pPr>
        <w:ind w:left="1304" w:hanging="1304"/>
        <w:rPr>
          <w:sz w:val="24"/>
          <w:szCs w:val="24"/>
        </w:rPr>
      </w:pPr>
      <w:r w:rsidRPr="00B8559E">
        <w:rPr>
          <w:sz w:val="24"/>
          <w:szCs w:val="24"/>
        </w:rPr>
        <w:t xml:space="preserve">9.1 </w:t>
      </w:r>
      <w:r w:rsidRPr="00B8559E">
        <w:rPr>
          <w:sz w:val="24"/>
          <w:szCs w:val="24"/>
        </w:rPr>
        <w:tab/>
        <w:t>Poäng beräknas efter placering, förstaplats ger 1 poäng, andraplats ger 2 poäng osv.</w:t>
      </w:r>
    </w:p>
    <w:p w14:paraId="18F0FB82" w14:textId="77777777" w:rsidR="00B8559E" w:rsidRPr="00B8559E" w:rsidRDefault="00B8559E" w:rsidP="00581D4B">
      <w:pPr>
        <w:ind w:left="1304" w:hanging="1304"/>
        <w:rPr>
          <w:sz w:val="24"/>
          <w:szCs w:val="24"/>
        </w:rPr>
      </w:pPr>
    </w:p>
    <w:p w14:paraId="02D135CE" w14:textId="77777777" w:rsidR="00B8559E" w:rsidRDefault="00311A04" w:rsidP="00581D4B">
      <w:pPr>
        <w:ind w:left="1304" w:hanging="1304"/>
        <w:rPr>
          <w:sz w:val="24"/>
          <w:szCs w:val="24"/>
        </w:rPr>
      </w:pPr>
      <w:r w:rsidRPr="00B8559E">
        <w:rPr>
          <w:sz w:val="24"/>
          <w:szCs w:val="24"/>
        </w:rPr>
        <w:t>9.2</w:t>
      </w:r>
      <w:r w:rsidRPr="00B8559E">
        <w:rPr>
          <w:sz w:val="24"/>
          <w:szCs w:val="24"/>
        </w:rPr>
        <w:tab/>
        <w:t>För båt som bryter mot KSR 29.1 (OCS) och väljer att avbryta matchen gäller följande: a) Om båten avbryter snarast efter startsignalen, innan passering av första märke, erhåller båten 8 poäng enligt KSR D3.1a. b) Om båten avbryter efter passage av första märke erhåller båten 8 poäng enligt KSR D3.1a samt 10 straffpoäng enligt D3.1b, totalt 18 poäng. c) Om båten väljer att fullfölja matchen erhålls poäng enligt placering samt 10 straffpoäng enligt D3.1b.</w:t>
      </w:r>
    </w:p>
    <w:p w14:paraId="0E9B1AE2" w14:textId="6FED6F3C" w:rsidR="00311A04" w:rsidRPr="00B8559E" w:rsidRDefault="00311A04" w:rsidP="00581D4B">
      <w:pPr>
        <w:ind w:left="1304" w:hanging="1304"/>
        <w:rPr>
          <w:sz w:val="24"/>
          <w:szCs w:val="24"/>
        </w:rPr>
      </w:pPr>
      <w:r w:rsidRPr="00B8559E">
        <w:rPr>
          <w:sz w:val="24"/>
          <w:szCs w:val="24"/>
        </w:rPr>
        <w:t xml:space="preserve"> </w:t>
      </w:r>
    </w:p>
    <w:p w14:paraId="2621FF91" w14:textId="77777777" w:rsidR="00B8559E" w:rsidRDefault="00311A04" w:rsidP="00581D4B">
      <w:pPr>
        <w:ind w:left="1304" w:hanging="1304"/>
        <w:rPr>
          <w:sz w:val="24"/>
          <w:szCs w:val="24"/>
        </w:rPr>
      </w:pPr>
      <w:r w:rsidRPr="00B8559E">
        <w:rPr>
          <w:sz w:val="24"/>
          <w:szCs w:val="24"/>
        </w:rPr>
        <w:t>9.3</w:t>
      </w:r>
      <w:r w:rsidRPr="00B8559E">
        <w:rPr>
          <w:sz w:val="24"/>
          <w:szCs w:val="24"/>
        </w:rPr>
        <w:tab/>
        <w:t>Brott mot KSR 28.1 (Segla banan) ger 13 straffpoäng</w:t>
      </w:r>
    </w:p>
    <w:p w14:paraId="00C26F55" w14:textId="2F09CD9E" w:rsidR="00311A04" w:rsidRPr="00B8559E" w:rsidRDefault="00311A04" w:rsidP="00581D4B">
      <w:pPr>
        <w:ind w:left="1304" w:hanging="1304"/>
        <w:rPr>
          <w:sz w:val="24"/>
          <w:szCs w:val="24"/>
        </w:rPr>
      </w:pPr>
      <w:r w:rsidRPr="00B8559E">
        <w:rPr>
          <w:sz w:val="24"/>
          <w:szCs w:val="24"/>
        </w:rPr>
        <w:t xml:space="preserve">. </w:t>
      </w:r>
    </w:p>
    <w:p w14:paraId="56377B1D" w14:textId="01562E01" w:rsidR="00311A04" w:rsidRDefault="00311A04" w:rsidP="00581D4B">
      <w:pPr>
        <w:ind w:left="1304" w:hanging="1304"/>
        <w:rPr>
          <w:sz w:val="24"/>
          <w:szCs w:val="24"/>
        </w:rPr>
      </w:pPr>
      <w:r w:rsidRPr="00B8559E">
        <w:rPr>
          <w:sz w:val="24"/>
          <w:szCs w:val="24"/>
        </w:rPr>
        <w:t>9.4</w:t>
      </w:r>
      <w:r w:rsidRPr="00B8559E">
        <w:rPr>
          <w:sz w:val="24"/>
          <w:szCs w:val="24"/>
        </w:rPr>
        <w:tab/>
        <w:t xml:space="preserve">Brott mot KSR 14 (Kontakt) ger 13 straffpoäng. </w:t>
      </w:r>
    </w:p>
    <w:p w14:paraId="622F850C" w14:textId="77777777" w:rsidR="00B8559E" w:rsidRPr="00B8559E" w:rsidRDefault="00B8559E" w:rsidP="00581D4B">
      <w:pPr>
        <w:ind w:left="1304" w:hanging="1304"/>
        <w:rPr>
          <w:sz w:val="24"/>
          <w:szCs w:val="24"/>
        </w:rPr>
      </w:pPr>
    </w:p>
    <w:p w14:paraId="072BB2E5" w14:textId="77777777" w:rsidR="00B8559E" w:rsidRDefault="00311A04" w:rsidP="00581D4B">
      <w:pPr>
        <w:ind w:left="1304" w:hanging="1304"/>
        <w:rPr>
          <w:sz w:val="24"/>
          <w:szCs w:val="24"/>
        </w:rPr>
      </w:pPr>
      <w:r w:rsidRPr="00B8559E">
        <w:rPr>
          <w:sz w:val="24"/>
          <w:szCs w:val="24"/>
        </w:rPr>
        <w:t xml:space="preserve">9.5 </w:t>
      </w:r>
      <w:r w:rsidRPr="00B8559E">
        <w:rPr>
          <w:sz w:val="24"/>
          <w:szCs w:val="24"/>
        </w:rPr>
        <w:tab/>
        <w:t>Brott mot övriga regler som seglaren inte tagit straff för ger 8 straffpoäng.</w:t>
      </w:r>
    </w:p>
    <w:p w14:paraId="5D47EA88" w14:textId="54100F67" w:rsidR="00311A04" w:rsidRPr="00B8559E" w:rsidRDefault="00311A04" w:rsidP="00581D4B">
      <w:pPr>
        <w:ind w:left="1304" w:hanging="1304"/>
        <w:rPr>
          <w:sz w:val="24"/>
          <w:szCs w:val="24"/>
        </w:rPr>
      </w:pPr>
      <w:r w:rsidRPr="00B8559E">
        <w:rPr>
          <w:sz w:val="24"/>
          <w:szCs w:val="24"/>
        </w:rPr>
        <w:t xml:space="preserve"> </w:t>
      </w:r>
    </w:p>
    <w:p w14:paraId="48D1BCE5" w14:textId="327AB1D1" w:rsidR="00311A04" w:rsidRDefault="00311A04" w:rsidP="00581D4B">
      <w:pPr>
        <w:ind w:left="1304" w:hanging="1304"/>
        <w:rPr>
          <w:sz w:val="24"/>
          <w:szCs w:val="24"/>
        </w:rPr>
      </w:pPr>
      <w:r w:rsidRPr="00B8559E">
        <w:rPr>
          <w:sz w:val="24"/>
          <w:szCs w:val="24"/>
        </w:rPr>
        <w:t xml:space="preserve">9.6 </w:t>
      </w:r>
      <w:r w:rsidRPr="00B8559E">
        <w:rPr>
          <w:sz w:val="24"/>
          <w:szCs w:val="24"/>
        </w:rPr>
        <w:tab/>
        <w:t xml:space="preserve">DNC, DNS och DNF ger 8 poäng. </w:t>
      </w:r>
    </w:p>
    <w:p w14:paraId="2804625D" w14:textId="77777777" w:rsidR="00B8559E" w:rsidRPr="00B8559E" w:rsidRDefault="00B8559E" w:rsidP="00581D4B">
      <w:pPr>
        <w:ind w:left="1304" w:hanging="1304"/>
        <w:rPr>
          <w:sz w:val="24"/>
          <w:szCs w:val="24"/>
        </w:rPr>
      </w:pPr>
    </w:p>
    <w:p w14:paraId="0A32E1C0" w14:textId="46B2B77A" w:rsidR="00311A04" w:rsidRPr="00B8559E" w:rsidRDefault="00311A04" w:rsidP="00581D4B">
      <w:pPr>
        <w:ind w:left="1304" w:hanging="1304"/>
        <w:rPr>
          <w:sz w:val="24"/>
          <w:szCs w:val="24"/>
        </w:rPr>
      </w:pPr>
      <w:r w:rsidRPr="00B8559E">
        <w:rPr>
          <w:sz w:val="24"/>
          <w:szCs w:val="24"/>
        </w:rPr>
        <w:t>9.7</w:t>
      </w:r>
      <w:r w:rsidRPr="00B8559E">
        <w:rPr>
          <w:sz w:val="24"/>
          <w:szCs w:val="24"/>
        </w:rPr>
        <w:tab/>
        <w:t>Laget med den lägsta sammanlagda poängen vinner. Vid lika poäng vinner det lag vars sammanlagda poäng inte innehar någon förstaplats.</w:t>
      </w:r>
    </w:p>
    <w:p w14:paraId="46F29EB1" w14:textId="77777777" w:rsidR="00322784" w:rsidRPr="007007F1" w:rsidRDefault="00322784" w:rsidP="005231D2">
      <w:pPr>
        <w:rPr>
          <w:sz w:val="24"/>
          <w:szCs w:val="24"/>
        </w:rPr>
      </w:pPr>
    </w:p>
    <w:p w14:paraId="14A52238" w14:textId="77777777" w:rsidR="00731C8E" w:rsidRDefault="00731C8E" w:rsidP="00731C8E">
      <w:pPr>
        <w:ind w:left="1304"/>
        <w:rPr>
          <w:sz w:val="24"/>
          <w:szCs w:val="24"/>
        </w:rPr>
      </w:pPr>
    </w:p>
    <w:p w14:paraId="1E1E89E0" w14:textId="72849DE8" w:rsidR="00731C8E" w:rsidRDefault="005231D2" w:rsidP="00731C8E">
      <w:pPr>
        <w:ind w:left="1304" w:hanging="1304"/>
        <w:rPr>
          <w:sz w:val="28"/>
          <w:szCs w:val="28"/>
        </w:rPr>
      </w:pPr>
      <w:r>
        <w:rPr>
          <w:sz w:val="28"/>
          <w:szCs w:val="28"/>
        </w:rPr>
        <w:t>10</w:t>
      </w:r>
      <w:r w:rsidR="00731C8E" w:rsidRPr="00731C8E">
        <w:rPr>
          <w:sz w:val="28"/>
          <w:szCs w:val="28"/>
        </w:rPr>
        <w:t>.</w:t>
      </w:r>
      <w:r w:rsidR="00731C8E" w:rsidRPr="00731C8E">
        <w:rPr>
          <w:sz w:val="28"/>
          <w:szCs w:val="28"/>
        </w:rPr>
        <w:tab/>
        <w:t>Priser</w:t>
      </w:r>
    </w:p>
    <w:p w14:paraId="149C0D73" w14:textId="77777777" w:rsidR="00731C8E" w:rsidRDefault="00731C8E" w:rsidP="00731C8E">
      <w:pPr>
        <w:ind w:left="1304" w:hanging="1304"/>
        <w:rPr>
          <w:sz w:val="28"/>
          <w:szCs w:val="28"/>
        </w:rPr>
      </w:pPr>
    </w:p>
    <w:p w14:paraId="41BCBBA9" w14:textId="109A2BE9" w:rsidR="00731C8E" w:rsidRDefault="005231D2" w:rsidP="00731C8E">
      <w:pPr>
        <w:ind w:left="1304" w:hanging="1304"/>
        <w:rPr>
          <w:sz w:val="24"/>
          <w:szCs w:val="24"/>
        </w:rPr>
      </w:pPr>
      <w:r>
        <w:rPr>
          <w:sz w:val="24"/>
          <w:szCs w:val="24"/>
        </w:rPr>
        <w:t>10</w:t>
      </w:r>
      <w:r w:rsidR="00731C8E">
        <w:rPr>
          <w:sz w:val="24"/>
          <w:szCs w:val="24"/>
        </w:rPr>
        <w:t>.1</w:t>
      </w:r>
      <w:r w:rsidR="00E01A1B">
        <w:rPr>
          <w:sz w:val="24"/>
          <w:szCs w:val="24"/>
        </w:rPr>
        <w:tab/>
      </w:r>
      <w:r w:rsidR="00E01A1B" w:rsidRPr="006D6A03">
        <w:t xml:space="preserve"> </w:t>
      </w:r>
      <w:r w:rsidR="00E01A1B" w:rsidRPr="00E01A1B">
        <w:rPr>
          <w:sz w:val="24"/>
          <w:szCs w:val="24"/>
        </w:rPr>
        <w:t>Priser delas ut till de tre första lagen.</w:t>
      </w:r>
    </w:p>
    <w:p w14:paraId="05933A5A" w14:textId="7C3244B7" w:rsidR="008B07D4" w:rsidRPr="008B07D4" w:rsidRDefault="008B07D4" w:rsidP="00731C8E">
      <w:pPr>
        <w:ind w:left="1304" w:hanging="1304"/>
        <w:rPr>
          <w:sz w:val="28"/>
          <w:szCs w:val="28"/>
        </w:rPr>
      </w:pPr>
    </w:p>
    <w:p w14:paraId="3E095A2F" w14:textId="77777777" w:rsidR="008B07D4" w:rsidRPr="008B07D4" w:rsidRDefault="008B07D4" w:rsidP="00731C8E">
      <w:pPr>
        <w:ind w:left="1304" w:hanging="1304"/>
        <w:rPr>
          <w:sz w:val="28"/>
          <w:szCs w:val="28"/>
        </w:rPr>
      </w:pPr>
      <w:r w:rsidRPr="008B07D4">
        <w:rPr>
          <w:sz w:val="28"/>
          <w:szCs w:val="28"/>
        </w:rPr>
        <w:t>11</w:t>
      </w:r>
      <w:r w:rsidRPr="008B07D4">
        <w:rPr>
          <w:sz w:val="28"/>
          <w:szCs w:val="28"/>
        </w:rPr>
        <w:tab/>
        <w:t>Regler för stödpersoner</w:t>
      </w:r>
    </w:p>
    <w:p w14:paraId="6764EF86" w14:textId="7FFC587A" w:rsidR="008B07D4" w:rsidRDefault="008B07D4" w:rsidP="00731C8E">
      <w:pPr>
        <w:ind w:left="1304" w:hanging="1304"/>
        <w:rPr>
          <w:sz w:val="24"/>
          <w:szCs w:val="24"/>
        </w:rPr>
      </w:pPr>
      <w:r w:rsidRPr="008B07D4">
        <w:rPr>
          <w:sz w:val="24"/>
          <w:szCs w:val="24"/>
        </w:rPr>
        <w:t xml:space="preserve"> </w:t>
      </w:r>
      <w:r>
        <w:rPr>
          <w:sz w:val="24"/>
          <w:szCs w:val="24"/>
        </w:rPr>
        <w:tab/>
      </w:r>
      <w:r w:rsidRPr="008B07D4">
        <w:rPr>
          <w:sz w:val="24"/>
          <w:szCs w:val="24"/>
        </w:rPr>
        <w:t xml:space="preserve">a) Stödpersoner ska följa Svenska Seglarförbundets säkerhetskodex. Som ett led i SSF:s strävan att öka säkerheten på kappseglingar i Sverige får denna punkt inte strykas. </w:t>
      </w:r>
    </w:p>
    <w:p w14:paraId="0EDB2EC5" w14:textId="77777777" w:rsidR="005B3EB2" w:rsidRDefault="005B3EB2" w:rsidP="00731C8E">
      <w:pPr>
        <w:ind w:left="1304" w:hanging="1304"/>
        <w:rPr>
          <w:sz w:val="24"/>
          <w:szCs w:val="24"/>
        </w:rPr>
      </w:pPr>
    </w:p>
    <w:p w14:paraId="5F8AC10D" w14:textId="099DE528" w:rsidR="008B07D4" w:rsidRDefault="008B07D4" w:rsidP="008B07D4">
      <w:pPr>
        <w:ind w:left="1304"/>
        <w:rPr>
          <w:sz w:val="24"/>
          <w:szCs w:val="24"/>
        </w:rPr>
      </w:pPr>
      <w:r w:rsidRPr="008B07D4">
        <w:rPr>
          <w:sz w:val="24"/>
          <w:szCs w:val="24"/>
        </w:rPr>
        <w:t xml:space="preserve">b) Stödperson ska sjösätta, förtöja och ta upp sin farkost (coach-båt) enligt anvisningar från arrangören. </w:t>
      </w:r>
    </w:p>
    <w:p w14:paraId="096CDBBE" w14:textId="77777777" w:rsidR="005B3EB2" w:rsidRDefault="005B3EB2" w:rsidP="008B07D4">
      <w:pPr>
        <w:ind w:left="1304"/>
        <w:rPr>
          <w:sz w:val="24"/>
          <w:szCs w:val="24"/>
        </w:rPr>
      </w:pPr>
    </w:p>
    <w:p w14:paraId="19BC96FF" w14:textId="77777777" w:rsidR="008B07D4" w:rsidRDefault="008B07D4" w:rsidP="008B07D4">
      <w:pPr>
        <w:ind w:left="1304"/>
        <w:rPr>
          <w:sz w:val="24"/>
          <w:szCs w:val="24"/>
        </w:rPr>
      </w:pPr>
      <w:r w:rsidRPr="008B07D4">
        <w:rPr>
          <w:sz w:val="24"/>
          <w:szCs w:val="24"/>
        </w:rPr>
        <w:t xml:space="preserve">c) Stödperson ska följa KSR 1, 2 och 55 samt inte utsätta en tävlande för risk att bryta mot KSR 41. </w:t>
      </w:r>
    </w:p>
    <w:p w14:paraId="2F831F43" w14:textId="691D07AE" w:rsidR="008B07D4" w:rsidRPr="008B07D4" w:rsidRDefault="008B07D4" w:rsidP="008B07D4">
      <w:pPr>
        <w:ind w:left="1304"/>
        <w:rPr>
          <w:sz w:val="24"/>
          <w:szCs w:val="24"/>
        </w:rPr>
      </w:pPr>
      <w:r w:rsidRPr="008B07D4">
        <w:rPr>
          <w:sz w:val="24"/>
          <w:szCs w:val="24"/>
        </w:rPr>
        <w:t>d) Under kappsegling får en stödperson inte vara närmare en tävlande än 50 meter, utom när stödpersonen agerar enligt KSR 1.1.</w:t>
      </w:r>
    </w:p>
    <w:p w14:paraId="007815CB" w14:textId="77777777" w:rsidR="00731C8E" w:rsidRPr="008B07D4" w:rsidRDefault="00731C8E" w:rsidP="00731C8E">
      <w:pPr>
        <w:ind w:left="1304" w:hanging="1304"/>
        <w:rPr>
          <w:sz w:val="24"/>
          <w:szCs w:val="24"/>
        </w:rPr>
      </w:pPr>
    </w:p>
    <w:p w14:paraId="19E8C698" w14:textId="77777777" w:rsidR="00DE7092" w:rsidRDefault="00DE7092">
      <w:pPr>
        <w:rPr>
          <w:sz w:val="24"/>
          <w:szCs w:val="24"/>
        </w:rPr>
      </w:pPr>
    </w:p>
    <w:p w14:paraId="12177164" w14:textId="77777777" w:rsidR="00DE7092" w:rsidRDefault="00DE7092">
      <w:pPr>
        <w:rPr>
          <w:sz w:val="24"/>
          <w:szCs w:val="24"/>
        </w:rPr>
      </w:pPr>
    </w:p>
    <w:p w14:paraId="2865C2D6" w14:textId="16C3AC1A" w:rsidR="00DE7092" w:rsidRDefault="001004B9">
      <w:pPr>
        <w:rPr>
          <w:sz w:val="24"/>
          <w:szCs w:val="24"/>
        </w:rPr>
      </w:pPr>
      <w:r>
        <w:rPr>
          <w:sz w:val="24"/>
          <w:szCs w:val="24"/>
        </w:rPr>
        <w:t>Datum:</w:t>
      </w:r>
      <w:r>
        <w:rPr>
          <w:sz w:val="24"/>
          <w:szCs w:val="24"/>
        </w:rPr>
        <w:tab/>
        <w:t>2018-08-</w:t>
      </w:r>
      <w:r w:rsidR="00E21E61">
        <w:rPr>
          <w:sz w:val="24"/>
          <w:szCs w:val="24"/>
        </w:rPr>
        <w:t>25</w:t>
      </w:r>
    </w:p>
    <w:p w14:paraId="62F06218" w14:textId="77777777" w:rsidR="00DE7092" w:rsidRDefault="00DE7092">
      <w:pPr>
        <w:rPr>
          <w:sz w:val="24"/>
          <w:szCs w:val="24"/>
        </w:rPr>
      </w:pPr>
    </w:p>
    <w:p w14:paraId="3AF02CD1" w14:textId="77777777" w:rsidR="00DE7092" w:rsidRDefault="00DE7092">
      <w:pPr>
        <w:rPr>
          <w:sz w:val="24"/>
          <w:szCs w:val="24"/>
        </w:rPr>
      </w:pPr>
    </w:p>
    <w:p w14:paraId="2AF413E9" w14:textId="77777777" w:rsidR="00DE7092" w:rsidRDefault="00DE7092">
      <w:pPr>
        <w:rPr>
          <w:sz w:val="24"/>
          <w:szCs w:val="24"/>
        </w:rPr>
      </w:pPr>
    </w:p>
    <w:p w14:paraId="70AC9E25" w14:textId="77777777" w:rsidR="00A63303" w:rsidRPr="00541EA7" w:rsidRDefault="00A63303" w:rsidP="00A63303">
      <w:pPr>
        <w:ind w:left="1304" w:hanging="1304"/>
        <w:rPr>
          <w:sz w:val="24"/>
          <w:szCs w:val="24"/>
        </w:rPr>
      </w:pPr>
    </w:p>
    <w:sectPr w:rsidR="00A63303" w:rsidRPr="00541E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9E04" w14:textId="77777777" w:rsidR="002D78EC" w:rsidRDefault="002D78EC" w:rsidP="00D51ED3">
      <w:r>
        <w:separator/>
      </w:r>
    </w:p>
  </w:endnote>
  <w:endnote w:type="continuationSeparator" w:id="0">
    <w:p w14:paraId="5A3AE2E2" w14:textId="77777777" w:rsidR="002D78EC" w:rsidRDefault="002D78EC" w:rsidP="00D5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5FB8" w14:textId="77777777" w:rsidR="00D51ED3" w:rsidRDefault="00D51ED3">
    <w:pPr>
      <w:pStyle w:val="Footer"/>
    </w:pPr>
    <w:r>
      <w:rPr>
        <w:noProof/>
      </w:rPr>
      <mc:AlternateContent>
        <mc:Choice Requires="wps">
          <w:drawing>
            <wp:anchor distT="0" distB="0" distL="114300" distR="114300" simplePos="0" relativeHeight="251659264" behindDoc="0" locked="0" layoutInCell="0" allowOverlap="1" wp14:anchorId="2351398D" wp14:editId="7E19910A">
              <wp:simplePos x="0" y="0"/>
              <wp:positionH relativeFrom="page">
                <wp:posOffset>0</wp:posOffset>
              </wp:positionH>
              <wp:positionV relativeFrom="page">
                <wp:posOffset>10227945</wp:posOffset>
              </wp:positionV>
              <wp:extent cx="7560310" cy="273050"/>
              <wp:effectExtent l="0" t="0" r="0" b="12700"/>
              <wp:wrapNone/>
              <wp:docPr id="2" name="MSIPCM34d6409dbbaa35bb9eeb8a87" descr="{&quot;HashCode&quot;:8608024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E1D07" w14:textId="77777777" w:rsidR="00D51ED3" w:rsidRPr="00D51ED3" w:rsidRDefault="00D51ED3" w:rsidP="00D51ED3">
                          <w:pPr>
                            <w:jc w:val="right"/>
                            <w:rPr>
                              <w:rFonts w:ascii="Calibri" w:hAnsi="Calibri"/>
                              <w:color w:val="737373"/>
                              <w:sz w:val="16"/>
                            </w:rPr>
                          </w:pPr>
                          <w:r w:rsidRPr="00D51ED3">
                            <w:rPr>
                              <w:rFonts w:ascii="Calibri" w:hAnsi="Calibri"/>
                              <w:color w:val="737373"/>
                              <w:sz w:val="16"/>
                            </w:rPr>
                            <w:t>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351398D" id="_x0000_t202" coordsize="21600,21600" o:spt="202" path="m,l,21600r21600,l21600,xe">
              <v:stroke joinstyle="miter"/>
              <v:path gradientshapeok="t" o:connecttype="rect"/>
            </v:shapetype>
            <v:shape id="MSIPCM34d6409dbbaa35bb9eeb8a87" o:spid="_x0000_s1026" type="#_x0000_t202" alt="{&quot;HashCode&quot;:86080244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" o:allowincell="f" filled="f" stroked="f" strokeweight=".5pt">
              <v:textbox inset=",0,20pt,0">
                <w:txbxContent>
                  <w:p w14:paraId="35DE1D07" w14:textId="77777777" w:rsidR="00D51ED3" w:rsidRPr="00D51ED3" w:rsidRDefault="00D51ED3" w:rsidP="00D51ED3">
                    <w:pPr>
                      <w:jc w:val="right"/>
                      <w:rPr>
                        <w:rFonts w:ascii="Calibri" w:hAnsi="Calibri"/>
                        <w:color w:val="737373"/>
                        <w:sz w:val="16"/>
                      </w:rPr>
                    </w:pPr>
                    <w:r w:rsidRPr="00D51ED3">
                      <w:rPr>
                        <w:rFonts w:ascii="Calibri" w:hAnsi="Calibri"/>
                        <w:color w:val="737373"/>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8F9C" w14:textId="77777777" w:rsidR="002D78EC" w:rsidRDefault="002D78EC" w:rsidP="00D51ED3">
      <w:r>
        <w:separator/>
      </w:r>
    </w:p>
  </w:footnote>
  <w:footnote w:type="continuationSeparator" w:id="0">
    <w:p w14:paraId="57915C4C" w14:textId="77777777" w:rsidR="002D78EC" w:rsidRDefault="002D78EC" w:rsidP="00D51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A7"/>
    <w:rsid w:val="00036F1C"/>
    <w:rsid w:val="00042CAD"/>
    <w:rsid w:val="0005635F"/>
    <w:rsid w:val="00095735"/>
    <w:rsid w:val="000C39D0"/>
    <w:rsid w:val="000E7BC6"/>
    <w:rsid w:val="001004B9"/>
    <w:rsid w:val="00106660"/>
    <w:rsid w:val="001E6FFE"/>
    <w:rsid w:val="002415A9"/>
    <w:rsid w:val="002D40DD"/>
    <w:rsid w:val="002D78EC"/>
    <w:rsid w:val="002F0504"/>
    <w:rsid w:val="003006CD"/>
    <w:rsid w:val="00311A04"/>
    <w:rsid w:val="00322784"/>
    <w:rsid w:val="003366EA"/>
    <w:rsid w:val="003373D4"/>
    <w:rsid w:val="00342A74"/>
    <w:rsid w:val="003507D9"/>
    <w:rsid w:val="00400428"/>
    <w:rsid w:val="004078CD"/>
    <w:rsid w:val="004703BF"/>
    <w:rsid w:val="00470846"/>
    <w:rsid w:val="005231D2"/>
    <w:rsid w:val="00541EA7"/>
    <w:rsid w:val="00581D4B"/>
    <w:rsid w:val="005A4483"/>
    <w:rsid w:val="005B3EB2"/>
    <w:rsid w:val="0062221F"/>
    <w:rsid w:val="00624532"/>
    <w:rsid w:val="00645F43"/>
    <w:rsid w:val="006743A8"/>
    <w:rsid w:val="006B4341"/>
    <w:rsid w:val="006C5C7E"/>
    <w:rsid w:val="007007F1"/>
    <w:rsid w:val="00731C8E"/>
    <w:rsid w:val="00733E51"/>
    <w:rsid w:val="0077604F"/>
    <w:rsid w:val="00787BDE"/>
    <w:rsid w:val="00815DA7"/>
    <w:rsid w:val="00837010"/>
    <w:rsid w:val="00842576"/>
    <w:rsid w:val="00850421"/>
    <w:rsid w:val="008B07D4"/>
    <w:rsid w:val="00906255"/>
    <w:rsid w:val="00934306"/>
    <w:rsid w:val="009F1EA9"/>
    <w:rsid w:val="00A02A7F"/>
    <w:rsid w:val="00A056EF"/>
    <w:rsid w:val="00A61299"/>
    <w:rsid w:val="00A63303"/>
    <w:rsid w:val="00A6643C"/>
    <w:rsid w:val="00B21937"/>
    <w:rsid w:val="00B8559E"/>
    <w:rsid w:val="00C0366D"/>
    <w:rsid w:val="00C16482"/>
    <w:rsid w:val="00C34B83"/>
    <w:rsid w:val="00C5608C"/>
    <w:rsid w:val="00C84788"/>
    <w:rsid w:val="00CB6C60"/>
    <w:rsid w:val="00D32F3C"/>
    <w:rsid w:val="00D51ED3"/>
    <w:rsid w:val="00D56CE1"/>
    <w:rsid w:val="00D8088F"/>
    <w:rsid w:val="00D92586"/>
    <w:rsid w:val="00DE7092"/>
    <w:rsid w:val="00DF4714"/>
    <w:rsid w:val="00E01A1B"/>
    <w:rsid w:val="00E21E61"/>
    <w:rsid w:val="00E40349"/>
    <w:rsid w:val="00E71350"/>
    <w:rsid w:val="00F87260"/>
    <w:rsid w:val="00FC1D53"/>
    <w:rsid w:val="00FF0E3A"/>
    <w:rsid w:val="00FF3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F808E"/>
  <w15:docId w15:val="{457838D3-AB73-4307-B175-3A654866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504"/>
    <w:pPr>
      <w:spacing w:after="0" w:line="240" w:lineRule="auto"/>
    </w:pPr>
  </w:style>
  <w:style w:type="paragraph" w:styleId="Heading1">
    <w:name w:val="heading 1"/>
    <w:basedOn w:val="Normal"/>
    <w:next w:val="Normal"/>
    <w:link w:val="Heading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C34B83"/>
    <w:pPr>
      <w:keepNext/>
      <w:keepLines/>
      <w:spacing w:before="200"/>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B8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semiHidden/>
    <w:rsid w:val="00C34B83"/>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C34B83"/>
    <w:rPr>
      <w:rFonts w:asciiTheme="majorHAnsi" w:eastAsiaTheme="majorEastAsia" w:hAnsiTheme="majorHAnsi" w:cstheme="majorBidi"/>
      <w:b/>
      <w:bCs/>
      <w:sz w:val="24"/>
    </w:rPr>
  </w:style>
  <w:style w:type="character" w:styleId="Hyperlink">
    <w:name w:val="Hyperlink"/>
    <w:basedOn w:val="DefaultParagraphFont"/>
    <w:uiPriority w:val="99"/>
    <w:unhideWhenUsed/>
    <w:rsid w:val="00A02A7F"/>
    <w:rPr>
      <w:color w:val="0000CC" w:themeColor="hyperlink"/>
      <w:u w:val="single"/>
    </w:rPr>
  </w:style>
  <w:style w:type="paragraph" w:styleId="BalloonText">
    <w:name w:val="Balloon Text"/>
    <w:basedOn w:val="Normal"/>
    <w:link w:val="BalloonTextChar"/>
    <w:uiPriority w:val="99"/>
    <w:semiHidden/>
    <w:unhideWhenUsed/>
    <w:rsid w:val="00815DA7"/>
    <w:rPr>
      <w:rFonts w:ascii="Tahoma" w:hAnsi="Tahoma" w:cs="Tahoma"/>
      <w:sz w:val="16"/>
      <w:szCs w:val="16"/>
    </w:rPr>
  </w:style>
  <w:style w:type="character" w:customStyle="1" w:styleId="BalloonTextChar">
    <w:name w:val="Balloon Text Char"/>
    <w:basedOn w:val="DefaultParagraphFont"/>
    <w:link w:val="BalloonText"/>
    <w:uiPriority w:val="99"/>
    <w:semiHidden/>
    <w:rsid w:val="00815DA7"/>
    <w:rPr>
      <w:rFonts w:ascii="Tahoma" w:hAnsi="Tahoma" w:cs="Tahoma"/>
      <w:sz w:val="16"/>
      <w:szCs w:val="16"/>
    </w:rPr>
  </w:style>
  <w:style w:type="paragraph" w:styleId="Header">
    <w:name w:val="header"/>
    <w:basedOn w:val="Normal"/>
    <w:link w:val="HeaderChar"/>
    <w:uiPriority w:val="99"/>
    <w:unhideWhenUsed/>
    <w:rsid w:val="00D51ED3"/>
    <w:pPr>
      <w:tabs>
        <w:tab w:val="center" w:pos="4536"/>
        <w:tab w:val="right" w:pos="9072"/>
      </w:tabs>
    </w:pPr>
  </w:style>
  <w:style w:type="character" w:customStyle="1" w:styleId="HeaderChar">
    <w:name w:val="Header Char"/>
    <w:basedOn w:val="DefaultParagraphFont"/>
    <w:link w:val="Header"/>
    <w:uiPriority w:val="99"/>
    <w:rsid w:val="00D51ED3"/>
  </w:style>
  <w:style w:type="paragraph" w:styleId="Footer">
    <w:name w:val="footer"/>
    <w:basedOn w:val="Normal"/>
    <w:link w:val="FooterChar"/>
    <w:uiPriority w:val="99"/>
    <w:unhideWhenUsed/>
    <w:rsid w:val="00D51ED3"/>
    <w:pPr>
      <w:tabs>
        <w:tab w:val="center" w:pos="4536"/>
        <w:tab w:val="right" w:pos="9072"/>
      </w:tabs>
    </w:pPr>
  </w:style>
  <w:style w:type="character" w:customStyle="1" w:styleId="FooterChar">
    <w:name w:val="Footer Char"/>
    <w:basedOn w:val="DefaultParagraphFont"/>
    <w:link w:val="Footer"/>
    <w:uiPriority w:val="99"/>
    <w:rsid w:val="00D51ED3"/>
  </w:style>
  <w:style w:type="character" w:styleId="UnresolvedMention">
    <w:name w:val="Unresolved Mention"/>
    <w:basedOn w:val="DefaultParagraphFont"/>
    <w:uiPriority w:val="99"/>
    <w:semiHidden/>
    <w:unhideWhenUsed/>
    <w:rsid w:val="00337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726</Words>
  <Characters>3853</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Peab AB</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GOWG</dc:creator>
  <cp:lastModifiedBy>Novak Gunilla</cp:lastModifiedBy>
  <cp:revision>34</cp:revision>
  <dcterms:created xsi:type="dcterms:W3CDTF">2018-08-24T19:15:00Z</dcterms:created>
  <dcterms:modified xsi:type="dcterms:W3CDTF">2018-09-06T13:25:00Z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55a0c-bcf3-45fe-8d6b-e30a646beadd_Enabled">
    <vt:lpwstr>True</vt:lpwstr>
  </property>
  <property fmtid="{D5CDD505-2E9C-101B-9397-08002B2CF9AE}" pid="3" name="MSIP_Label_25b55a0c-bcf3-45fe-8d6b-e30a646beadd_SiteId">
    <vt:lpwstr>d2d2794a-61cc-4823-9690-8e288fd554cc</vt:lpwstr>
  </property>
  <property fmtid="{D5CDD505-2E9C-101B-9397-08002B2CF9AE}" pid="4" name="MSIP_Label_25b55a0c-bcf3-45fe-8d6b-e30a646beadd_Owner">
    <vt:lpwstr>SENOVAKG@tetrapak.com</vt:lpwstr>
  </property>
  <property fmtid="{D5CDD505-2E9C-101B-9397-08002B2CF9AE}" pid="5" name="MSIP_Label_25b55a0c-bcf3-45fe-8d6b-e30a646beadd_SetDate">
    <vt:lpwstr>2018-07-01T17:38:54.2360767Z</vt:lpwstr>
  </property>
  <property fmtid="{D5CDD505-2E9C-101B-9397-08002B2CF9AE}" pid="6" name="MSIP_Label_25b55a0c-bcf3-45fe-8d6b-e30a646beadd_Name">
    <vt:lpwstr>Internal</vt:lpwstr>
  </property>
  <property fmtid="{D5CDD505-2E9C-101B-9397-08002B2CF9AE}" pid="7" name="MSIP_Label_25b55a0c-bcf3-45fe-8d6b-e30a646beadd_Application">
    <vt:lpwstr>Microsoft Azure Information Protection</vt:lpwstr>
  </property>
  <property fmtid="{D5CDD505-2E9C-101B-9397-08002B2CF9AE}" pid="8" name="MSIP_Label_25b55a0c-bcf3-45fe-8d6b-e30a646beadd_Extended_MSFT_Method">
    <vt:lpwstr>Manual</vt:lpwstr>
  </property>
  <property fmtid="{D5CDD505-2E9C-101B-9397-08002B2CF9AE}" pid="9" name="Sensitivity">
    <vt:lpwstr>Internal</vt:lpwstr>
  </property>
</Properties>
</file>